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jc w:val="center"/>
        <w:tblLayout w:type="fixed"/>
        <w:tblCellMar>
          <w:left w:w="0" w:type="dxa"/>
          <w:right w:w="0" w:type="dxa"/>
        </w:tblCellMar>
        <w:tblLook w:val="04A0" w:firstRow="1" w:lastRow="0" w:firstColumn="1" w:lastColumn="0" w:noHBand="0" w:noVBand="1"/>
      </w:tblPr>
      <w:tblGrid>
        <w:gridCol w:w="3210"/>
        <w:gridCol w:w="5862"/>
      </w:tblGrid>
      <w:tr w:rsidR="00B42761" w:rsidRPr="00303434" w14:paraId="45CE129B" w14:textId="77777777">
        <w:trPr>
          <w:trHeight w:val="1206"/>
          <w:jc w:val="center"/>
        </w:trPr>
        <w:tc>
          <w:tcPr>
            <w:tcW w:w="3210" w:type="dxa"/>
            <w:tcBorders>
              <w:left w:val="nil"/>
              <w:bottom w:val="nil"/>
              <w:right w:val="nil"/>
              <w:tl2br w:val="nil"/>
              <w:tr2bl w:val="nil"/>
            </w:tcBorders>
            <w:tcMar>
              <w:top w:w="0" w:type="dxa"/>
              <w:left w:w="108" w:type="dxa"/>
              <w:bottom w:w="0" w:type="dxa"/>
              <w:right w:w="108" w:type="dxa"/>
            </w:tcMar>
          </w:tcPr>
          <w:p w14:paraId="580971D0" w14:textId="77777777" w:rsidR="00B42761" w:rsidRPr="00303434" w:rsidRDefault="00006F29">
            <w:pPr>
              <w:jc w:val="center"/>
              <w:rPr>
                <w:b/>
                <w:sz w:val="26"/>
              </w:rPr>
            </w:pPr>
            <w:r w:rsidRPr="00303434">
              <w:rPr>
                <w:b/>
                <w:sz w:val="26"/>
              </w:rPr>
              <w:t>ỦY BAN NHÂN DÂN</w:t>
            </w:r>
          </w:p>
          <w:p w14:paraId="7D600CC7" w14:textId="77777777" w:rsidR="00B42761" w:rsidRPr="00303434" w:rsidRDefault="00006F29">
            <w:pPr>
              <w:jc w:val="center"/>
              <w:rPr>
                <w:b/>
                <w:sz w:val="26"/>
              </w:rPr>
            </w:pPr>
            <w:r w:rsidRPr="00303434">
              <w:rPr>
                <w:b/>
                <w:sz w:val="26"/>
              </w:rPr>
              <w:t>XÃ HƯƠNG SƠN</w:t>
            </w:r>
          </w:p>
          <w:p w14:paraId="68D734C9" w14:textId="77777777" w:rsidR="00B42761" w:rsidRPr="00303434" w:rsidRDefault="00006F29">
            <w:pPr>
              <w:jc w:val="center"/>
              <w:rPr>
                <w:b/>
                <w:sz w:val="26"/>
              </w:rPr>
            </w:pPr>
            <w:r w:rsidRPr="00303434">
              <w:rPr>
                <w:noProof/>
              </w:rPr>
              <mc:AlternateContent>
                <mc:Choice Requires="wps">
                  <w:drawing>
                    <wp:anchor distT="0" distB="0" distL="114300" distR="114300" simplePos="0" relativeHeight="251659264" behindDoc="0" locked="0" layoutInCell="1" allowOverlap="1" wp14:anchorId="7C967C11" wp14:editId="34229FA6">
                      <wp:simplePos x="0" y="0"/>
                      <wp:positionH relativeFrom="column">
                        <wp:posOffset>577215</wp:posOffset>
                      </wp:positionH>
                      <wp:positionV relativeFrom="paragraph">
                        <wp:posOffset>34764</wp:posOffset>
                      </wp:positionV>
                      <wp:extent cx="670560" cy="0"/>
                      <wp:effectExtent l="0" t="0" r="0" b="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0560" cy="0"/>
                              </a:xfrm>
                              <a:prstGeom prst="line">
                                <a:avLst/>
                              </a:prstGeom>
                              <a:noFill/>
                              <a:ln w="9525">
                                <a:solidFill>
                                  <a:srgbClr val="000000"/>
                                </a:solidFill>
                                <a:round/>
                              </a:ln>
                            </wps:spPr>
                            <wps:bodyPr/>
                          </wps:wsp>
                        </a:graphicData>
                      </a:graphic>
                    </wp:anchor>
                  </w:drawing>
                </mc:Choice>
                <mc:Fallback xmlns:w16cei="http://schemas.microsoft.com/office/word/2026/wordml/cei">
                  <w:pict>
                    <v:line w14:anchorId="0A667009" id="Straight Connector 1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5.45pt,2.75pt" to="98.2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"/>
                  </w:pict>
                </mc:Fallback>
              </mc:AlternateContent>
            </w:r>
          </w:p>
          <w:p w14:paraId="23110506" w14:textId="0AD8FD0D" w:rsidR="00B42761" w:rsidRPr="00303434" w:rsidRDefault="00006F29">
            <w:pPr>
              <w:jc w:val="center"/>
              <w:rPr>
                <w:sz w:val="26"/>
              </w:rPr>
            </w:pPr>
            <w:r w:rsidRPr="00303434">
              <w:rPr>
                <w:sz w:val="26"/>
              </w:rPr>
              <w:t xml:space="preserve">Số:  </w:t>
            </w:r>
            <w:r w:rsidR="008144EA" w:rsidRPr="00303434">
              <w:rPr>
                <w:sz w:val="26"/>
              </w:rPr>
              <w:t xml:space="preserve">    </w:t>
            </w:r>
            <w:r w:rsidRPr="00303434">
              <w:rPr>
                <w:sz w:val="26"/>
              </w:rPr>
              <w:t xml:space="preserve"> /TB-UBND</w:t>
            </w:r>
          </w:p>
        </w:tc>
        <w:tc>
          <w:tcPr>
            <w:tcW w:w="5862" w:type="dxa"/>
            <w:tcBorders>
              <w:left w:val="nil"/>
              <w:bottom w:val="nil"/>
              <w:right w:val="nil"/>
              <w:tl2br w:val="nil"/>
              <w:tr2bl w:val="nil"/>
            </w:tcBorders>
            <w:tcMar>
              <w:top w:w="0" w:type="dxa"/>
              <w:left w:w="108" w:type="dxa"/>
              <w:bottom w:w="0" w:type="dxa"/>
              <w:right w:w="108" w:type="dxa"/>
            </w:tcMar>
          </w:tcPr>
          <w:p w14:paraId="5EFA7046" w14:textId="77777777" w:rsidR="00B42761" w:rsidRPr="00303434" w:rsidRDefault="00006F29">
            <w:pPr>
              <w:jc w:val="center"/>
              <w:rPr>
                <w:b/>
                <w:sz w:val="26"/>
              </w:rPr>
            </w:pPr>
            <w:r w:rsidRPr="00303434">
              <w:rPr>
                <w:b/>
                <w:sz w:val="26"/>
              </w:rPr>
              <w:t>CỘNG HÒA XÃ HỘI CHỦ NGHĨA VIỆT NAM</w:t>
            </w:r>
          </w:p>
          <w:p w14:paraId="48B21701" w14:textId="77777777" w:rsidR="00B42761" w:rsidRPr="00303434" w:rsidRDefault="00006F29">
            <w:pPr>
              <w:jc w:val="center"/>
              <w:rPr>
                <w:b/>
                <w:sz w:val="28"/>
                <w:szCs w:val="28"/>
              </w:rPr>
            </w:pPr>
            <w:r w:rsidRPr="00303434">
              <w:rPr>
                <w:b/>
                <w:sz w:val="28"/>
                <w:szCs w:val="28"/>
              </w:rPr>
              <w:t>Độc lập - Tự do - Hạnh phúc</w:t>
            </w:r>
          </w:p>
          <w:p w14:paraId="73295894" w14:textId="77777777" w:rsidR="00B42761" w:rsidRPr="00303434" w:rsidRDefault="00006F29">
            <w:pPr>
              <w:jc w:val="center"/>
              <w:rPr>
                <w:i/>
              </w:rPr>
            </w:pPr>
            <w:r w:rsidRPr="00303434">
              <w:rPr>
                <w:noProof/>
              </w:rPr>
              <mc:AlternateContent>
                <mc:Choice Requires="wps">
                  <w:drawing>
                    <wp:anchor distT="0" distB="0" distL="114300" distR="114300" simplePos="0" relativeHeight="251660288" behindDoc="0" locked="0" layoutInCell="1" allowOverlap="1" wp14:anchorId="2F53665E" wp14:editId="2D8AED6E">
                      <wp:simplePos x="0" y="0"/>
                      <wp:positionH relativeFrom="column">
                        <wp:posOffset>734695</wp:posOffset>
                      </wp:positionH>
                      <wp:positionV relativeFrom="paragraph">
                        <wp:posOffset>39452</wp:posOffset>
                      </wp:positionV>
                      <wp:extent cx="2133601"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1" cy="0"/>
                              </a:xfrm>
                              <a:prstGeom prst="line">
                                <a:avLst/>
                              </a:prstGeom>
                              <a:noFill/>
                              <a:ln w="9525">
                                <a:solidFill>
                                  <a:srgbClr val="000000"/>
                                </a:solidFill>
                                <a:round/>
                              </a:ln>
                            </wps:spPr>
                            <wps:bodyPr/>
                          </wps:wsp>
                        </a:graphicData>
                      </a:graphic>
                      <wp14:sizeRelH relativeFrom="margin">
                        <wp14:pctWidth>0</wp14:pctWidth>
                      </wp14:sizeRelH>
                    </wp:anchor>
                  </w:drawing>
                </mc:Choice>
                <mc:Fallback xmlns:w16cei="http://schemas.microsoft.com/office/word/2026/wordml/cei">
                  <w:pict>
                    <v:line w14:anchorId="216FD865" id="Straight Connector 1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85pt,3.1pt" to="225.8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"/>
                  </w:pict>
                </mc:Fallback>
              </mc:AlternateContent>
            </w:r>
          </w:p>
          <w:p w14:paraId="14381018" w14:textId="70788133" w:rsidR="00B42761" w:rsidRPr="00303434" w:rsidRDefault="00006F29">
            <w:pPr>
              <w:jc w:val="center"/>
              <w:rPr>
                <w:b/>
                <w:sz w:val="28"/>
                <w:szCs w:val="28"/>
              </w:rPr>
            </w:pPr>
            <w:r w:rsidRPr="00303434">
              <w:rPr>
                <w:i/>
              </w:rPr>
              <w:t xml:space="preserve"> </w:t>
            </w:r>
            <w:r w:rsidRPr="00303434">
              <w:rPr>
                <w:i/>
                <w:sz w:val="28"/>
                <w:szCs w:val="28"/>
              </w:rPr>
              <w:t xml:space="preserve">Hương Sơn, ngày </w:t>
            </w:r>
            <w:r w:rsidR="008144EA" w:rsidRPr="00303434">
              <w:rPr>
                <w:i/>
                <w:sz w:val="28"/>
                <w:szCs w:val="28"/>
              </w:rPr>
              <w:t xml:space="preserve">   </w:t>
            </w:r>
            <w:r w:rsidR="00D8004E" w:rsidRPr="00303434">
              <w:rPr>
                <w:i/>
                <w:sz w:val="28"/>
                <w:szCs w:val="28"/>
              </w:rPr>
              <w:t xml:space="preserve"> </w:t>
            </w:r>
            <w:r w:rsidRPr="00303434">
              <w:rPr>
                <w:i/>
                <w:sz w:val="28"/>
                <w:szCs w:val="28"/>
              </w:rPr>
              <w:t xml:space="preserve"> tháng </w:t>
            </w:r>
            <w:r w:rsidR="008144EA" w:rsidRPr="00303434">
              <w:rPr>
                <w:i/>
                <w:sz w:val="28"/>
                <w:szCs w:val="28"/>
              </w:rPr>
              <w:t>9</w:t>
            </w:r>
            <w:r w:rsidR="00E8694E" w:rsidRPr="00303434">
              <w:rPr>
                <w:i/>
                <w:sz w:val="28"/>
                <w:szCs w:val="28"/>
              </w:rPr>
              <w:t xml:space="preserve"> </w:t>
            </w:r>
            <w:r w:rsidRPr="00303434">
              <w:rPr>
                <w:i/>
                <w:sz w:val="28"/>
                <w:szCs w:val="28"/>
              </w:rPr>
              <w:t xml:space="preserve"> năm 202</w:t>
            </w:r>
            <w:r w:rsidR="00745AF4" w:rsidRPr="00303434">
              <w:rPr>
                <w:i/>
                <w:sz w:val="28"/>
                <w:szCs w:val="28"/>
              </w:rPr>
              <w:t>6</w:t>
            </w:r>
          </w:p>
        </w:tc>
      </w:tr>
    </w:tbl>
    <w:p w14:paraId="0DAC8C65" w14:textId="77777777" w:rsidR="00B42761" w:rsidRPr="00303434" w:rsidRDefault="00B42761">
      <w:pPr>
        <w:jc w:val="center"/>
        <w:rPr>
          <w:b/>
          <w:bCs/>
          <w:sz w:val="28"/>
          <w:szCs w:val="28"/>
          <w:lang w:eastAsia="vi-VN"/>
        </w:rPr>
      </w:pPr>
    </w:p>
    <w:p w14:paraId="2F92A821" w14:textId="77777777" w:rsidR="00B42761" w:rsidRPr="00303434" w:rsidRDefault="00006F29">
      <w:pPr>
        <w:jc w:val="center"/>
        <w:rPr>
          <w:b/>
          <w:bCs/>
          <w:sz w:val="28"/>
          <w:szCs w:val="28"/>
          <w:lang w:eastAsia="vi-VN"/>
        </w:rPr>
      </w:pPr>
      <w:r w:rsidRPr="00303434">
        <w:rPr>
          <w:b/>
          <w:bCs/>
          <w:sz w:val="28"/>
          <w:szCs w:val="28"/>
          <w:lang w:eastAsia="vi-VN"/>
        </w:rPr>
        <w:t>THÔNG BÁO</w:t>
      </w:r>
    </w:p>
    <w:p w14:paraId="2848BEA0" w14:textId="63827D03" w:rsidR="00B42761" w:rsidRPr="00303434" w:rsidRDefault="00006F29">
      <w:pPr>
        <w:jc w:val="center"/>
        <w:rPr>
          <w:b/>
          <w:bCs/>
          <w:sz w:val="28"/>
          <w:szCs w:val="28"/>
          <w:lang w:eastAsia="vi-VN"/>
        </w:rPr>
      </w:pPr>
      <w:r w:rsidRPr="00303434">
        <w:rPr>
          <w:b/>
          <w:bCs/>
          <w:sz w:val="28"/>
          <w:szCs w:val="28"/>
          <w:lang w:eastAsia="vi-VN"/>
        </w:rPr>
        <w:t xml:space="preserve">Về việc </w:t>
      </w:r>
      <w:r w:rsidR="008144EA" w:rsidRPr="00303434">
        <w:rPr>
          <w:b/>
          <w:bCs/>
          <w:sz w:val="28"/>
          <w:szCs w:val="28"/>
          <w:lang w:eastAsia="vi-VN"/>
        </w:rPr>
        <w:t xml:space="preserve">trả </w:t>
      </w:r>
      <w:r w:rsidR="00D151DD" w:rsidRPr="00303434">
        <w:rPr>
          <w:b/>
          <w:bCs/>
          <w:sz w:val="28"/>
          <w:szCs w:val="28"/>
          <w:lang w:eastAsia="vi-VN"/>
        </w:rPr>
        <w:t>hồ sơ đề nghị chuyển mục đích sử dụng đất</w:t>
      </w:r>
    </w:p>
    <w:p w14:paraId="09C5C24A" w14:textId="77777777" w:rsidR="00B42761" w:rsidRPr="00303434" w:rsidRDefault="00006F29">
      <w:pPr>
        <w:spacing w:line="288" w:lineRule="auto"/>
        <w:rPr>
          <w:b/>
          <w:sz w:val="28"/>
          <w:szCs w:val="28"/>
          <w:lang w:eastAsia="vi-VN"/>
        </w:rPr>
      </w:pPr>
      <w:r w:rsidRPr="00303434">
        <w:rPr>
          <w:b/>
          <w:noProof/>
          <w:sz w:val="28"/>
          <w:szCs w:val="28"/>
        </w:rPr>
        <mc:AlternateContent>
          <mc:Choice Requires="wps">
            <w:drawing>
              <wp:anchor distT="0" distB="0" distL="114300" distR="114300" simplePos="0" relativeHeight="251661312" behindDoc="0" locked="0" layoutInCell="1" allowOverlap="1" wp14:anchorId="45C3612A" wp14:editId="737357AE">
                <wp:simplePos x="0" y="0"/>
                <wp:positionH relativeFrom="column">
                  <wp:posOffset>2128989</wp:posOffset>
                </wp:positionH>
                <wp:positionV relativeFrom="paragraph">
                  <wp:posOffset>46355</wp:posOffset>
                </wp:positionV>
                <wp:extent cx="1484484"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48448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1220C9A2"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7.65pt,3.65pt" to="284.5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" strokecolor="black [3040]"/>
            </w:pict>
          </mc:Fallback>
        </mc:AlternateContent>
      </w:r>
    </w:p>
    <w:tbl>
      <w:tblPr>
        <w:tblStyle w:val="TableGrid"/>
        <w:tblW w:w="878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6945"/>
      </w:tblGrid>
      <w:tr w:rsidR="00B42761" w:rsidRPr="00303434" w14:paraId="41B5755A" w14:textId="77777777" w:rsidTr="002A58BF">
        <w:tc>
          <w:tcPr>
            <w:tcW w:w="1843" w:type="dxa"/>
          </w:tcPr>
          <w:p w14:paraId="02BB5346" w14:textId="77777777" w:rsidR="00B42761" w:rsidRPr="00303434" w:rsidRDefault="00006F29">
            <w:pPr>
              <w:jc w:val="right"/>
              <w:rPr>
                <w:bCs/>
                <w:color w:val="FF0000"/>
                <w:sz w:val="28"/>
                <w:szCs w:val="28"/>
                <w:lang w:eastAsia="vi-VN"/>
              </w:rPr>
            </w:pPr>
            <w:r w:rsidRPr="00303434">
              <w:rPr>
                <w:bCs/>
                <w:sz w:val="28"/>
                <w:szCs w:val="28"/>
                <w:lang w:val="vi-VN" w:eastAsia="vi-VN"/>
              </w:rPr>
              <w:t>Kính gửi</w:t>
            </w:r>
            <w:r w:rsidRPr="00303434">
              <w:rPr>
                <w:bCs/>
                <w:sz w:val="28"/>
                <w:szCs w:val="28"/>
                <w:lang w:eastAsia="vi-VN"/>
              </w:rPr>
              <w:t xml:space="preserve">: </w:t>
            </w:r>
          </w:p>
        </w:tc>
        <w:tc>
          <w:tcPr>
            <w:tcW w:w="6945" w:type="dxa"/>
          </w:tcPr>
          <w:p w14:paraId="6776555B" w14:textId="6E312EF7" w:rsidR="00B42761" w:rsidRPr="00303434" w:rsidRDefault="00B42761">
            <w:pPr>
              <w:jc w:val="both"/>
              <w:rPr>
                <w:bCs/>
                <w:sz w:val="28"/>
                <w:szCs w:val="28"/>
                <w:lang w:val="vi-VN" w:eastAsia="vi-VN"/>
              </w:rPr>
            </w:pPr>
          </w:p>
        </w:tc>
      </w:tr>
      <w:tr w:rsidR="00B42761" w:rsidRPr="002A58BF" w14:paraId="0D190238" w14:textId="77777777" w:rsidTr="002A58BF">
        <w:tc>
          <w:tcPr>
            <w:tcW w:w="1843" w:type="dxa"/>
          </w:tcPr>
          <w:p w14:paraId="6963E0C0" w14:textId="77777777" w:rsidR="00B42761" w:rsidRPr="00303434" w:rsidRDefault="00B42761">
            <w:pPr>
              <w:jc w:val="right"/>
              <w:rPr>
                <w:bCs/>
                <w:sz w:val="28"/>
                <w:szCs w:val="28"/>
                <w:lang w:val="vi-VN" w:eastAsia="vi-VN"/>
              </w:rPr>
            </w:pPr>
          </w:p>
        </w:tc>
        <w:tc>
          <w:tcPr>
            <w:tcW w:w="6945" w:type="dxa"/>
          </w:tcPr>
          <w:p w14:paraId="37B20489" w14:textId="77777777" w:rsidR="00B42761" w:rsidRPr="00303434" w:rsidRDefault="00006F29">
            <w:pPr>
              <w:jc w:val="both"/>
              <w:rPr>
                <w:bCs/>
                <w:sz w:val="28"/>
                <w:szCs w:val="28"/>
                <w:lang w:val="vi-VN" w:eastAsia="vi-VN"/>
              </w:rPr>
            </w:pPr>
            <w:r w:rsidRPr="00303434">
              <w:rPr>
                <w:bCs/>
                <w:sz w:val="28"/>
                <w:szCs w:val="28"/>
                <w:lang w:val="vi-VN" w:eastAsia="vi-VN"/>
              </w:rPr>
              <w:t>- Trung tâm Phục vụ Hành chính công xã;</w:t>
            </w:r>
          </w:p>
          <w:p w14:paraId="4364CCFE" w14:textId="6226B5B1" w:rsidR="00B42761" w:rsidRPr="002A58BF" w:rsidRDefault="00006F29">
            <w:pPr>
              <w:jc w:val="both"/>
              <w:rPr>
                <w:bCs/>
                <w:spacing w:val="-10"/>
                <w:sz w:val="28"/>
                <w:szCs w:val="28"/>
                <w:lang w:val="vi-VN" w:eastAsia="vi-VN"/>
              </w:rPr>
            </w:pPr>
            <w:r w:rsidRPr="002A58BF">
              <w:rPr>
                <w:bCs/>
                <w:spacing w:val="-10"/>
                <w:sz w:val="28"/>
                <w:szCs w:val="28"/>
                <w:lang w:val="vi-VN" w:eastAsia="vi-VN"/>
              </w:rPr>
              <w:t xml:space="preserve">- </w:t>
            </w:r>
            <w:r w:rsidR="00EF72A9" w:rsidRPr="002A58BF">
              <w:rPr>
                <w:bCs/>
                <w:spacing w:val="-10"/>
                <w:sz w:val="28"/>
                <w:szCs w:val="28"/>
                <w:lang w:val="vi-VN" w:eastAsia="vi-VN"/>
              </w:rPr>
              <w:t xml:space="preserve">Ông </w:t>
            </w:r>
            <w:r w:rsidR="00E8694E" w:rsidRPr="002A58BF">
              <w:rPr>
                <w:bCs/>
                <w:spacing w:val="-10"/>
                <w:sz w:val="28"/>
                <w:szCs w:val="28"/>
                <w:lang w:val="vi-VN" w:eastAsia="vi-VN"/>
              </w:rPr>
              <w:t>Trần Văn Cương</w:t>
            </w:r>
            <w:r w:rsidRPr="002A58BF">
              <w:rPr>
                <w:bCs/>
                <w:spacing w:val="-10"/>
                <w:sz w:val="28"/>
                <w:szCs w:val="28"/>
                <w:lang w:val="vi-VN" w:eastAsia="vi-VN"/>
              </w:rPr>
              <w:t xml:space="preserve"> (Địa chỉ: Thôn </w:t>
            </w:r>
            <w:r w:rsidR="0001473E" w:rsidRPr="002A58BF">
              <w:rPr>
                <w:bCs/>
                <w:spacing w:val="-10"/>
                <w:sz w:val="28"/>
                <w:szCs w:val="28"/>
                <w:lang w:val="vi-VN" w:eastAsia="vi-VN"/>
              </w:rPr>
              <w:t>T</w:t>
            </w:r>
            <w:r w:rsidR="00E8694E" w:rsidRPr="002A58BF">
              <w:rPr>
                <w:bCs/>
                <w:spacing w:val="-10"/>
                <w:sz w:val="28"/>
                <w:szCs w:val="28"/>
                <w:lang w:val="vi-VN" w:eastAsia="vi-VN"/>
              </w:rPr>
              <w:t>rung Hà</w:t>
            </w:r>
            <w:r w:rsidRPr="002A58BF">
              <w:rPr>
                <w:bCs/>
                <w:spacing w:val="-10"/>
                <w:sz w:val="28"/>
                <w:szCs w:val="28"/>
                <w:lang w:val="vi-VN" w:eastAsia="vi-VN"/>
              </w:rPr>
              <w:t>, xã Hương Sơn).</w:t>
            </w:r>
          </w:p>
        </w:tc>
      </w:tr>
    </w:tbl>
    <w:p w14:paraId="2ED17F2A" w14:textId="77777777" w:rsidR="0040724D" w:rsidRPr="002A58BF" w:rsidRDefault="0040724D" w:rsidP="0040724D">
      <w:pPr>
        <w:pStyle w:val="isselectedend"/>
        <w:spacing w:before="0" w:beforeAutospacing="0" w:after="0" w:afterAutospacing="0"/>
        <w:jc w:val="both"/>
        <w:rPr>
          <w:sz w:val="28"/>
          <w:szCs w:val="28"/>
          <w:lang w:val="vi-VN"/>
        </w:rPr>
      </w:pPr>
    </w:p>
    <w:p w14:paraId="1E6B9662" w14:textId="77777777" w:rsidR="0040724D" w:rsidRPr="002A58BF" w:rsidRDefault="0040724D" w:rsidP="00006F29">
      <w:pPr>
        <w:pStyle w:val="isselectedend"/>
        <w:spacing w:before="60" w:beforeAutospacing="0" w:after="60" w:afterAutospacing="0"/>
        <w:ind w:firstLine="720"/>
        <w:jc w:val="both"/>
        <w:rPr>
          <w:sz w:val="28"/>
          <w:szCs w:val="28"/>
          <w:lang w:val="vi-VN"/>
        </w:rPr>
      </w:pPr>
      <w:r w:rsidRPr="002A58BF">
        <w:rPr>
          <w:sz w:val="28"/>
          <w:szCs w:val="28"/>
          <w:lang w:val="vi-VN"/>
        </w:rPr>
        <w:t xml:space="preserve">Ủy ban nhân dân xã Hương Sơn nhận được hồ sơ của ông </w:t>
      </w:r>
      <w:r w:rsidRPr="002A58BF">
        <w:rPr>
          <w:rStyle w:val="Strong"/>
          <w:b w:val="0"/>
          <w:sz w:val="28"/>
          <w:szCs w:val="28"/>
          <w:lang w:val="vi-VN"/>
        </w:rPr>
        <w:t>Trần Văn Cương</w:t>
      </w:r>
      <w:r w:rsidRPr="002A58BF">
        <w:rPr>
          <w:sz w:val="28"/>
          <w:szCs w:val="28"/>
          <w:lang w:val="vi-VN"/>
        </w:rPr>
        <w:t xml:space="preserve">, thường trú tại thôn Trung Hà, xã Hương Sơn, đề nghị chuyển mục đích sử dụng đất từ </w:t>
      </w:r>
      <w:r w:rsidRPr="002A58BF">
        <w:rPr>
          <w:rStyle w:val="Strong"/>
          <w:b w:val="0"/>
          <w:sz w:val="28"/>
          <w:szCs w:val="28"/>
          <w:lang w:val="vi-VN"/>
        </w:rPr>
        <w:t>đất trồng lúa sang đất ở</w:t>
      </w:r>
      <w:r w:rsidRPr="002A58BF">
        <w:rPr>
          <w:sz w:val="28"/>
          <w:szCs w:val="28"/>
          <w:lang w:val="vi-VN"/>
        </w:rPr>
        <w:t xml:space="preserve"> đối với thửa đất số </w:t>
      </w:r>
      <w:r w:rsidRPr="002A58BF">
        <w:rPr>
          <w:rStyle w:val="Strong"/>
          <w:b w:val="0"/>
          <w:sz w:val="28"/>
          <w:szCs w:val="28"/>
          <w:lang w:val="vi-VN"/>
        </w:rPr>
        <w:t>213</w:t>
      </w:r>
      <w:r w:rsidRPr="002A58BF">
        <w:rPr>
          <w:sz w:val="28"/>
          <w:szCs w:val="28"/>
          <w:lang w:val="vi-VN"/>
        </w:rPr>
        <w:t xml:space="preserve">, tờ bản đồ số </w:t>
      </w:r>
      <w:r w:rsidRPr="002A58BF">
        <w:rPr>
          <w:rStyle w:val="Strong"/>
          <w:b w:val="0"/>
          <w:sz w:val="28"/>
          <w:szCs w:val="28"/>
          <w:lang w:val="vi-VN"/>
        </w:rPr>
        <w:t>43</w:t>
      </w:r>
      <w:r w:rsidRPr="002A58BF">
        <w:rPr>
          <w:sz w:val="28"/>
          <w:szCs w:val="28"/>
          <w:lang w:val="vi-VN"/>
        </w:rPr>
        <w:t xml:space="preserve">, địa chỉ thửa đất tại thôn Tiên Long, xã Sơn Trung, huyện Hương Sơn, tỉnh Hà Tĩnh (nay thuộc thôn Trung Hà, xã Hương Sơn), đã được cấp Giấy chứng nhận quyền sử dụng đất ngày </w:t>
      </w:r>
      <w:r w:rsidRPr="002A58BF">
        <w:rPr>
          <w:rStyle w:val="Strong"/>
          <w:b w:val="0"/>
          <w:sz w:val="28"/>
          <w:szCs w:val="28"/>
          <w:lang w:val="vi-VN"/>
        </w:rPr>
        <w:t>09/10/2015</w:t>
      </w:r>
      <w:r w:rsidRPr="002A58BF">
        <w:rPr>
          <w:sz w:val="28"/>
          <w:szCs w:val="28"/>
          <w:lang w:val="vi-VN"/>
        </w:rPr>
        <w:t xml:space="preserve">. Hồ sơ do Trung tâm Phục vụ hành chính công xã Hương Sơn tiếp nhận, mã số hồ sơ: </w:t>
      </w:r>
      <w:r w:rsidRPr="002A58BF">
        <w:rPr>
          <w:rStyle w:val="Strong"/>
          <w:b w:val="0"/>
          <w:sz w:val="28"/>
          <w:szCs w:val="28"/>
          <w:lang w:val="vi-VN"/>
        </w:rPr>
        <w:t>H27.150-260810-2000</w:t>
      </w:r>
      <w:r w:rsidRPr="002A58BF">
        <w:rPr>
          <w:sz w:val="28"/>
          <w:szCs w:val="28"/>
          <w:lang w:val="vi-VN"/>
        </w:rPr>
        <w:t>.</w:t>
      </w:r>
    </w:p>
    <w:p w14:paraId="1EBD8149" w14:textId="77777777" w:rsidR="0040724D" w:rsidRPr="002A58BF" w:rsidRDefault="0040724D" w:rsidP="00006F29">
      <w:pPr>
        <w:pStyle w:val="isselectedend"/>
        <w:spacing w:before="60" w:beforeAutospacing="0" w:after="60" w:afterAutospacing="0"/>
        <w:ind w:firstLine="720"/>
        <w:jc w:val="both"/>
        <w:rPr>
          <w:sz w:val="28"/>
          <w:szCs w:val="28"/>
          <w:lang w:val="vi-VN"/>
        </w:rPr>
      </w:pPr>
      <w:r w:rsidRPr="002A58BF">
        <w:rPr>
          <w:sz w:val="28"/>
          <w:szCs w:val="28"/>
          <w:lang w:val="vi-VN"/>
        </w:rPr>
        <w:t xml:space="preserve">Sau khi tiếp nhận hồ sơ, UBND xã Hương Sơn đã tổ chức kiểm tra, rà soát hồ sơ, tài liệu có liên quan đến nguồn gốc, quá trình quản lý, sử dụng đất và các căn cứ quy hoạch để xem xét việc chuyển mục đích sử dụng đất theo quy định; Trong quá trình xem xét, do nội dung hồ sơ có liên quan đến việc xác định căn cứ quy hoạch đối với trường hợp chuyển mục đích sử dụng đất nông nghiệp sang đất ở, UBND xã Hương Sơn đã có </w:t>
      </w:r>
      <w:r w:rsidRPr="002A58BF">
        <w:rPr>
          <w:rStyle w:val="Strong"/>
          <w:b w:val="0"/>
          <w:sz w:val="28"/>
          <w:szCs w:val="28"/>
          <w:lang w:val="vi-VN"/>
        </w:rPr>
        <w:t>Văn bản số 2007/UBND-KT ngày 17/8/2026</w:t>
      </w:r>
      <w:r w:rsidRPr="002A58BF">
        <w:rPr>
          <w:sz w:val="28"/>
          <w:szCs w:val="28"/>
          <w:lang w:val="vi-VN"/>
        </w:rPr>
        <w:t xml:space="preserve"> gửi Sở Nông nghiệp và Môi trường tỉnh Hà Tĩnh đề nghị hướng dẫn đối với trường hợp của ông Trần Văn Cương.</w:t>
      </w:r>
    </w:p>
    <w:p w14:paraId="749C5937" w14:textId="77777777" w:rsidR="0040724D" w:rsidRPr="002A58BF" w:rsidRDefault="0040724D" w:rsidP="00006F29">
      <w:pPr>
        <w:pStyle w:val="isselectedend"/>
        <w:spacing w:before="60" w:beforeAutospacing="0" w:after="60" w:afterAutospacing="0"/>
        <w:ind w:firstLine="720"/>
        <w:jc w:val="both"/>
        <w:rPr>
          <w:sz w:val="28"/>
          <w:szCs w:val="28"/>
          <w:lang w:val="vi-VN"/>
        </w:rPr>
      </w:pPr>
      <w:r w:rsidRPr="002A58BF">
        <w:rPr>
          <w:sz w:val="28"/>
          <w:szCs w:val="28"/>
          <w:lang w:val="vi-VN"/>
        </w:rPr>
        <w:t xml:space="preserve">Ngày </w:t>
      </w:r>
      <w:r w:rsidRPr="002A58BF">
        <w:rPr>
          <w:rStyle w:val="Strong"/>
          <w:b w:val="0"/>
          <w:sz w:val="28"/>
          <w:szCs w:val="28"/>
          <w:lang w:val="vi-VN"/>
        </w:rPr>
        <w:t>04/9/2026</w:t>
      </w:r>
      <w:r w:rsidRPr="002A58BF">
        <w:rPr>
          <w:sz w:val="28"/>
          <w:szCs w:val="28"/>
          <w:lang w:val="vi-VN"/>
        </w:rPr>
        <w:t xml:space="preserve">, Sở Nông nghiệp và Môi trường tỉnh Hà Tĩnh có </w:t>
      </w:r>
      <w:r w:rsidRPr="002A58BF">
        <w:rPr>
          <w:rStyle w:val="Strong"/>
          <w:b w:val="0"/>
          <w:sz w:val="28"/>
          <w:szCs w:val="28"/>
          <w:lang w:val="vi-VN"/>
        </w:rPr>
        <w:t>Văn bản số 7215/SNNMT-QLĐĐ</w:t>
      </w:r>
      <w:r w:rsidRPr="002A58BF">
        <w:rPr>
          <w:sz w:val="28"/>
          <w:szCs w:val="28"/>
          <w:lang w:val="vi-VN"/>
        </w:rPr>
        <w:t xml:space="preserve"> về việc cho ý kiến đối với việc chuyển mục đích sử dụng đất nông nghiệp sang đất ở, hướng dẫn việc xem xét chuyển mục đích sử dụng đất sang đất ở đối với đất nông nghiệp trong cùng thửa đất có đất ở, làm cơ sở để UBND xã xem xét, giải quyết hồ sơ của công dân theo quy định.</w:t>
      </w:r>
    </w:p>
    <w:p w14:paraId="79A5305A" w14:textId="5FC665AA" w:rsidR="0040724D" w:rsidRPr="002A58BF" w:rsidRDefault="007630EC" w:rsidP="00006F29">
      <w:pPr>
        <w:pStyle w:val="isselectedend"/>
        <w:spacing w:before="60" w:beforeAutospacing="0" w:after="60" w:afterAutospacing="0"/>
        <w:ind w:firstLine="720"/>
        <w:jc w:val="both"/>
        <w:rPr>
          <w:sz w:val="28"/>
          <w:szCs w:val="28"/>
          <w:lang w:val="vi-VN"/>
        </w:rPr>
      </w:pPr>
      <w:r w:rsidRPr="002A58BF">
        <w:rPr>
          <w:rStyle w:val="Strong"/>
          <w:b w:val="0"/>
          <w:sz w:val="28"/>
          <w:szCs w:val="28"/>
          <w:lang w:val="vi-VN"/>
        </w:rPr>
        <w:t xml:space="preserve">- </w:t>
      </w:r>
      <w:r w:rsidR="0040724D" w:rsidRPr="002A58BF">
        <w:rPr>
          <w:rStyle w:val="Strong"/>
          <w:b w:val="0"/>
          <w:sz w:val="28"/>
          <w:szCs w:val="28"/>
          <w:lang w:val="vi-VN"/>
        </w:rPr>
        <w:t>Căn cứ</w:t>
      </w:r>
      <w:r w:rsidR="0040724D" w:rsidRPr="002A58BF">
        <w:rPr>
          <w:sz w:val="28"/>
          <w:szCs w:val="28"/>
          <w:lang w:val="vi-VN"/>
        </w:rPr>
        <w:t xml:space="preserve"> Luật Đất đai số 31/2024/QH15 ngày 18/01/2024 của Quốc hội;</w:t>
      </w:r>
    </w:p>
    <w:p w14:paraId="6EF8D4F3" w14:textId="1482E45A" w:rsidR="0040724D" w:rsidRPr="002A58BF" w:rsidRDefault="007630EC" w:rsidP="00006F29">
      <w:pPr>
        <w:pStyle w:val="isselectedend"/>
        <w:spacing w:before="60" w:beforeAutospacing="0" w:after="60" w:afterAutospacing="0"/>
        <w:ind w:firstLine="720"/>
        <w:jc w:val="both"/>
        <w:rPr>
          <w:sz w:val="28"/>
          <w:szCs w:val="28"/>
          <w:lang w:val="vi-VN"/>
        </w:rPr>
      </w:pPr>
      <w:r w:rsidRPr="002A58BF">
        <w:rPr>
          <w:rStyle w:val="Strong"/>
          <w:b w:val="0"/>
          <w:sz w:val="28"/>
          <w:szCs w:val="28"/>
          <w:lang w:val="vi-VN"/>
        </w:rPr>
        <w:t xml:space="preserve">- </w:t>
      </w:r>
      <w:r w:rsidR="0040724D" w:rsidRPr="002A58BF">
        <w:rPr>
          <w:rStyle w:val="Strong"/>
          <w:b w:val="0"/>
          <w:sz w:val="28"/>
          <w:szCs w:val="28"/>
          <w:lang w:val="vi-VN"/>
        </w:rPr>
        <w:t>Căn cứ</w:t>
      </w:r>
      <w:r w:rsidR="0040724D" w:rsidRPr="002A58BF">
        <w:rPr>
          <w:sz w:val="28"/>
          <w:szCs w:val="28"/>
          <w:lang w:val="vi-VN"/>
        </w:rPr>
        <w:t xml:space="preserve"> Nghị định số 102/2024/NĐ-CP ngày 30/7/2024 của Chính phủ quy định chi tiết thi hành một số điều của Luật Đất đai và các quy định pháp luật có liên quan;</w:t>
      </w:r>
    </w:p>
    <w:p w14:paraId="5E8CE568" w14:textId="33C0D044" w:rsidR="0040724D" w:rsidRPr="002A58BF" w:rsidRDefault="007630EC" w:rsidP="00006F29">
      <w:pPr>
        <w:pStyle w:val="isselectedend"/>
        <w:spacing w:before="60" w:beforeAutospacing="0" w:after="60" w:afterAutospacing="0"/>
        <w:ind w:firstLine="720"/>
        <w:jc w:val="both"/>
        <w:rPr>
          <w:sz w:val="28"/>
          <w:szCs w:val="28"/>
          <w:lang w:val="vi-VN"/>
        </w:rPr>
      </w:pPr>
      <w:r w:rsidRPr="002A58BF">
        <w:rPr>
          <w:rStyle w:val="Strong"/>
          <w:b w:val="0"/>
          <w:sz w:val="28"/>
          <w:szCs w:val="28"/>
          <w:lang w:val="vi-VN"/>
        </w:rPr>
        <w:t xml:space="preserve">- </w:t>
      </w:r>
      <w:r w:rsidR="0040724D" w:rsidRPr="002A58BF">
        <w:rPr>
          <w:rStyle w:val="Strong"/>
          <w:b w:val="0"/>
          <w:sz w:val="28"/>
          <w:szCs w:val="28"/>
          <w:lang w:val="vi-VN"/>
        </w:rPr>
        <w:t>Căn cứ</w:t>
      </w:r>
      <w:r w:rsidR="0040724D" w:rsidRPr="002A58BF">
        <w:rPr>
          <w:sz w:val="28"/>
          <w:szCs w:val="28"/>
          <w:lang w:val="vi-VN"/>
        </w:rPr>
        <w:t xml:space="preserve"> Văn bản số 7215/SNNMT-QLĐĐ ngày 04/9/2026 của Sở Nông nghiệp và Môi trường tỉnh Hà Tĩnh;</w:t>
      </w:r>
    </w:p>
    <w:p w14:paraId="14F55729" w14:textId="05D38781" w:rsidR="0040724D" w:rsidRPr="002A58BF" w:rsidRDefault="007630EC" w:rsidP="00006F29">
      <w:pPr>
        <w:pStyle w:val="isselectedend"/>
        <w:spacing w:before="60" w:beforeAutospacing="0" w:after="60" w:afterAutospacing="0"/>
        <w:ind w:firstLine="720"/>
        <w:jc w:val="both"/>
        <w:rPr>
          <w:sz w:val="28"/>
          <w:szCs w:val="28"/>
          <w:lang w:val="vi-VN"/>
        </w:rPr>
      </w:pPr>
      <w:r w:rsidRPr="002A58BF">
        <w:rPr>
          <w:rStyle w:val="Strong"/>
          <w:b w:val="0"/>
          <w:sz w:val="28"/>
          <w:szCs w:val="28"/>
          <w:lang w:val="vi-VN"/>
        </w:rPr>
        <w:t xml:space="preserve">- </w:t>
      </w:r>
      <w:r w:rsidR="0040724D" w:rsidRPr="002A58BF">
        <w:rPr>
          <w:rStyle w:val="Strong"/>
          <w:b w:val="0"/>
          <w:sz w:val="28"/>
          <w:szCs w:val="28"/>
          <w:lang w:val="vi-VN"/>
        </w:rPr>
        <w:t>Căn cứ</w:t>
      </w:r>
      <w:r w:rsidR="0040724D" w:rsidRPr="002A58BF">
        <w:rPr>
          <w:sz w:val="28"/>
          <w:szCs w:val="28"/>
          <w:lang w:val="vi-VN"/>
        </w:rPr>
        <w:t xml:space="preserve"> hồ sơ, tài liệu lưu trữ có liên quan đến nguồn gốc, quá trình quản lý, sử dụng đất và kết quả rà soát các quy hoạch đã được cơ quan có thẩm quyền phê duyệt;</w:t>
      </w:r>
    </w:p>
    <w:p w14:paraId="5614D49A" w14:textId="77777777" w:rsidR="0040724D" w:rsidRPr="002A58BF" w:rsidRDefault="0040724D" w:rsidP="00006F29">
      <w:pPr>
        <w:pStyle w:val="isselectedend"/>
        <w:spacing w:before="60" w:beforeAutospacing="0" w:after="60" w:afterAutospacing="0"/>
        <w:ind w:firstLine="720"/>
        <w:jc w:val="both"/>
        <w:rPr>
          <w:sz w:val="28"/>
          <w:szCs w:val="28"/>
          <w:lang w:val="vi-VN"/>
        </w:rPr>
      </w:pPr>
      <w:r w:rsidRPr="002A58BF">
        <w:rPr>
          <w:sz w:val="28"/>
          <w:szCs w:val="28"/>
          <w:lang w:val="vi-VN"/>
        </w:rPr>
        <w:t xml:space="preserve">Sau khi rà soát, đối chiếu hồ sơ với </w:t>
      </w:r>
      <w:r w:rsidRPr="002A58BF">
        <w:rPr>
          <w:rStyle w:val="Strong"/>
          <w:b w:val="0"/>
          <w:sz w:val="28"/>
          <w:szCs w:val="28"/>
          <w:lang w:val="vi-VN"/>
        </w:rPr>
        <w:t>Quy hoạch sử dụng đất đến năm 2030 huyện Hương Sơn</w:t>
      </w:r>
      <w:r w:rsidRPr="002A58BF">
        <w:rPr>
          <w:sz w:val="28"/>
          <w:szCs w:val="28"/>
          <w:lang w:val="vi-VN"/>
        </w:rPr>
        <w:t xml:space="preserve"> và các quy hoạch có liên quan đã được cơ quan có thẩm quyền phê duyệt, UBND xã Hương Sơn xác định:</w:t>
      </w:r>
    </w:p>
    <w:p w14:paraId="3F253F5A" w14:textId="06396CFA" w:rsidR="0040724D" w:rsidRPr="002A58BF" w:rsidRDefault="0040724D" w:rsidP="00006F29">
      <w:pPr>
        <w:pStyle w:val="isselectedend"/>
        <w:spacing w:before="60" w:beforeAutospacing="0" w:after="60" w:afterAutospacing="0"/>
        <w:ind w:firstLine="720"/>
        <w:jc w:val="both"/>
        <w:rPr>
          <w:rStyle w:val="Strong"/>
          <w:b w:val="0"/>
          <w:sz w:val="28"/>
          <w:szCs w:val="28"/>
          <w:lang w:val="vi-VN"/>
        </w:rPr>
      </w:pPr>
      <w:r w:rsidRPr="002A58BF">
        <w:rPr>
          <w:rStyle w:val="Strong"/>
          <w:b w:val="0"/>
          <w:sz w:val="28"/>
          <w:szCs w:val="28"/>
          <w:lang w:val="vi-VN"/>
        </w:rPr>
        <w:lastRenderedPageBreak/>
        <w:t>Vị trí, diện tích đất ông Trần Văn Cương đề nghị chuyển mục đích sử dụng đất chưa phù hợp với quy hoạch sử dụng đất đã được cơ quan có thẩm quyền phê duyệt theo quy định.</w:t>
      </w:r>
    </w:p>
    <w:p w14:paraId="0A89008A" w14:textId="4CBAE81F" w:rsidR="007630EC" w:rsidRPr="002A58BF" w:rsidRDefault="0040724D" w:rsidP="007630EC">
      <w:pPr>
        <w:pStyle w:val="isselectedend"/>
        <w:spacing w:before="60" w:beforeAutospacing="0" w:after="60" w:afterAutospacing="0"/>
        <w:ind w:firstLine="720"/>
        <w:jc w:val="both"/>
        <w:rPr>
          <w:sz w:val="28"/>
          <w:szCs w:val="28"/>
          <w:lang w:val="vi-VN"/>
        </w:rPr>
      </w:pPr>
      <w:r w:rsidRPr="002A58BF">
        <w:rPr>
          <w:sz w:val="28"/>
          <w:szCs w:val="28"/>
          <w:lang w:val="vi-VN"/>
        </w:rPr>
        <w:t xml:space="preserve">Theo quy định tại </w:t>
      </w:r>
      <w:r w:rsidRPr="002A58BF">
        <w:rPr>
          <w:rStyle w:val="Strong"/>
          <w:b w:val="0"/>
          <w:sz w:val="28"/>
          <w:szCs w:val="28"/>
          <w:lang w:val="vi-VN"/>
        </w:rPr>
        <w:t>khoản 5 Điều 116 Luật Đất đai năm 2024</w:t>
      </w:r>
      <w:r w:rsidRPr="002A58BF">
        <w:rPr>
          <w:sz w:val="28"/>
          <w:szCs w:val="28"/>
          <w:lang w:val="vi-VN"/>
        </w:rPr>
        <w:t xml:space="preserve">, căn cứ cho phép chuyển mục đích sử dụng đất nông nghiệp trong khu dân cư, đất nông nghiệp trong cùng thửa đất có đất ở sang đất ở đối với hộ gia đình, cá nhân là </w:t>
      </w:r>
      <w:r w:rsidRPr="002A58BF">
        <w:rPr>
          <w:rStyle w:val="Strong"/>
          <w:b w:val="0"/>
          <w:sz w:val="28"/>
          <w:szCs w:val="28"/>
          <w:lang w:val="vi-VN"/>
        </w:rPr>
        <w:t>quy hoạch sử dụng đất cấp huyện hoặc quy hoạch chung hoặc quy hoạch phân khu theo quy định của pháp luật về quy hoạch đô thị đã được cơ quan có thẩm quyền phê duyệt</w:t>
      </w:r>
      <w:r w:rsidRPr="002A58BF">
        <w:rPr>
          <w:sz w:val="28"/>
          <w:szCs w:val="28"/>
          <w:lang w:val="vi-VN"/>
        </w:rPr>
        <w:t>.</w:t>
      </w:r>
    </w:p>
    <w:p w14:paraId="27267BD7" w14:textId="26C7C295" w:rsidR="0040724D" w:rsidRPr="002A58BF" w:rsidRDefault="0040724D" w:rsidP="007630EC">
      <w:pPr>
        <w:pStyle w:val="isselectedend"/>
        <w:spacing w:before="60" w:beforeAutospacing="0" w:after="60" w:afterAutospacing="0"/>
        <w:ind w:firstLine="720"/>
        <w:jc w:val="both"/>
        <w:rPr>
          <w:sz w:val="28"/>
          <w:szCs w:val="28"/>
          <w:lang w:val="vi-VN"/>
        </w:rPr>
      </w:pPr>
      <w:r w:rsidRPr="002A58BF">
        <w:rPr>
          <w:sz w:val="28"/>
          <w:szCs w:val="28"/>
          <w:lang w:val="vi-VN"/>
        </w:rPr>
        <w:t xml:space="preserve">Đối với trường hợp hồ sơ của ông Trần Văn Cương, qua kết quả rà soát, đối chiếu </w:t>
      </w:r>
      <w:r w:rsidR="002A58BF" w:rsidRPr="002A58BF">
        <w:rPr>
          <w:sz w:val="28"/>
          <w:szCs w:val="28"/>
          <w:lang w:val="vi-VN"/>
        </w:rPr>
        <w:t xml:space="preserve">các nội dung </w:t>
      </w:r>
      <w:r w:rsidRPr="002A58BF">
        <w:rPr>
          <w:sz w:val="28"/>
          <w:szCs w:val="28"/>
          <w:lang w:val="vi-VN"/>
        </w:rPr>
        <w:t xml:space="preserve">nêu trên, </w:t>
      </w:r>
      <w:r w:rsidRPr="002A58BF">
        <w:rPr>
          <w:rStyle w:val="Strong"/>
          <w:b w:val="0"/>
          <w:sz w:val="28"/>
          <w:szCs w:val="28"/>
          <w:lang w:val="vi-VN"/>
        </w:rPr>
        <w:t>vị trí, diện tích đất đề nghị chuyển mục đích chưa đáp ứng căn cứ về quy hoạch để xem xét cho phép chuyển mục đích sử dụng đất sang đất ở</w:t>
      </w:r>
      <w:r w:rsidRPr="002A58BF">
        <w:rPr>
          <w:sz w:val="28"/>
          <w:szCs w:val="28"/>
          <w:lang w:val="vi-VN"/>
        </w:rPr>
        <w:t>.</w:t>
      </w:r>
      <w:r w:rsidR="007630EC" w:rsidRPr="002A58BF">
        <w:rPr>
          <w:sz w:val="28"/>
          <w:szCs w:val="28"/>
          <w:lang w:val="vi-VN"/>
        </w:rPr>
        <w:t xml:space="preserve"> </w:t>
      </w:r>
      <w:r w:rsidRPr="002A58BF">
        <w:rPr>
          <w:sz w:val="28"/>
          <w:szCs w:val="28"/>
          <w:lang w:val="vi-VN"/>
        </w:rPr>
        <w:t xml:space="preserve">Do đó, tại thời điểm xem xét hồ sơ, </w:t>
      </w:r>
      <w:r w:rsidRPr="002A58BF">
        <w:rPr>
          <w:rStyle w:val="Strong"/>
          <w:b w:val="0"/>
          <w:sz w:val="28"/>
          <w:szCs w:val="28"/>
          <w:lang w:val="vi-VN"/>
        </w:rPr>
        <w:t>UBND xã Hương Sơn chưa có đủ cơ sở để giải quyết cho phép ông Trần Văn Cương chuyển mục đích sử dụng đất từ đất trồng lúa sang đất ở đối với diện tích đất nêu trên</w:t>
      </w:r>
      <w:r w:rsidRPr="002A58BF">
        <w:rPr>
          <w:sz w:val="28"/>
          <w:szCs w:val="28"/>
          <w:lang w:val="vi-VN"/>
        </w:rPr>
        <w:t>.</w:t>
      </w:r>
    </w:p>
    <w:p w14:paraId="5CD2881B" w14:textId="77777777" w:rsidR="0040724D" w:rsidRPr="002A58BF" w:rsidRDefault="0040724D" w:rsidP="00006F29">
      <w:pPr>
        <w:pStyle w:val="isselectedend"/>
        <w:spacing w:before="60" w:beforeAutospacing="0" w:after="60" w:afterAutospacing="0"/>
        <w:ind w:firstLine="720"/>
        <w:jc w:val="both"/>
        <w:rPr>
          <w:sz w:val="28"/>
          <w:szCs w:val="28"/>
          <w:lang w:val="vi-VN"/>
        </w:rPr>
      </w:pPr>
      <w:r w:rsidRPr="002A58BF">
        <w:rPr>
          <w:sz w:val="28"/>
          <w:szCs w:val="28"/>
          <w:lang w:val="vi-VN"/>
        </w:rPr>
        <w:t>Trường hợp trong thời gian tới, quy hoạch được cơ quan có thẩm quyền điều chỉnh, phê duyệt làm cho vị trí, diện tích đất nêu trên phù hợp với căn cứ quy hoạch theo quy định của pháp luật, ông Trần Văn Cương có quyền thực hiện lại thủ tục đề nghị chuyển mục đích sử dụng đất theo quy định pháp luật tại thời điểm nộp hồ sơ.</w:t>
      </w:r>
    </w:p>
    <w:p w14:paraId="62F7D6CF" w14:textId="5880881F" w:rsidR="00006F29" w:rsidRPr="002A58BF" w:rsidRDefault="007630EC" w:rsidP="002A58BF">
      <w:pPr>
        <w:pStyle w:val="isselectedend"/>
        <w:spacing w:before="60" w:beforeAutospacing="0" w:after="60" w:afterAutospacing="0"/>
        <w:ind w:firstLine="720"/>
        <w:jc w:val="both"/>
        <w:rPr>
          <w:sz w:val="28"/>
          <w:szCs w:val="28"/>
        </w:rPr>
      </w:pPr>
      <w:r w:rsidRPr="002A58BF">
        <w:rPr>
          <w:rStyle w:val="Strong"/>
          <w:b w:val="0"/>
          <w:sz w:val="28"/>
          <w:szCs w:val="28"/>
          <w:lang w:val="vi-VN"/>
        </w:rPr>
        <w:t>UBND xã Hương Sơn thông báo trả hồ sơ đề nghị chuyển mục đích sử dụng đất</w:t>
      </w:r>
      <w:r w:rsidRPr="002A58BF">
        <w:rPr>
          <w:sz w:val="28"/>
          <w:szCs w:val="28"/>
          <w:lang w:val="vi-VN"/>
        </w:rPr>
        <w:t xml:space="preserve"> của ông Trần Văn Cương, mã số hồ sơ </w:t>
      </w:r>
      <w:r w:rsidRPr="002A58BF">
        <w:rPr>
          <w:rStyle w:val="Strong"/>
          <w:b w:val="0"/>
          <w:sz w:val="28"/>
          <w:szCs w:val="28"/>
          <w:lang w:val="vi-VN"/>
        </w:rPr>
        <w:t>H27.150-260810-2000</w:t>
      </w:r>
      <w:r w:rsidRPr="002A58BF">
        <w:rPr>
          <w:sz w:val="28"/>
          <w:szCs w:val="28"/>
          <w:lang w:val="vi-VN"/>
        </w:rPr>
        <w:t>, để Trung tâm Phục vụ hành chính công xã Hương Sơn phối hợp thông tin cho công dân biết và trả hồ sơ theo quy định./.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384"/>
      </w:tblGrid>
      <w:tr w:rsidR="00B42761" w:rsidRPr="002A58BF" w14:paraId="453F6705" w14:textId="77777777">
        <w:tc>
          <w:tcPr>
            <w:tcW w:w="4678" w:type="dxa"/>
          </w:tcPr>
          <w:p w14:paraId="2DF452B8" w14:textId="77777777" w:rsidR="00B42761" w:rsidRPr="00303434" w:rsidRDefault="00006F29">
            <w:pPr>
              <w:jc w:val="both"/>
              <w:rPr>
                <w:lang w:val="vi-VN"/>
              </w:rPr>
            </w:pPr>
            <w:r w:rsidRPr="00303434">
              <w:rPr>
                <w:b/>
                <w:i/>
                <w:lang w:val="vi-VN"/>
              </w:rPr>
              <w:t>Nơi nhận:</w:t>
            </w:r>
            <w:r w:rsidRPr="00303434">
              <w:rPr>
                <w:lang w:val="vi-VN"/>
              </w:rPr>
              <w:t xml:space="preserve">                                                                           </w:t>
            </w:r>
          </w:p>
          <w:p w14:paraId="1116290D" w14:textId="77777777" w:rsidR="00B42761" w:rsidRPr="00303434" w:rsidRDefault="00006F29">
            <w:pPr>
              <w:jc w:val="both"/>
              <w:rPr>
                <w:sz w:val="22"/>
                <w:lang w:val="vi-VN"/>
              </w:rPr>
            </w:pPr>
            <w:r w:rsidRPr="00303434">
              <w:rPr>
                <w:lang w:val="vi-VN"/>
              </w:rPr>
              <w:t xml:space="preserve">- </w:t>
            </w:r>
            <w:r w:rsidRPr="00303434">
              <w:rPr>
                <w:sz w:val="22"/>
                <w:lang w:val="vi-VN"/>
              </w:rPr>
              <w:t xml:space="preserve">Như trên;  </w:t>
            </w:r>
          </w:p>
          <w:p w14:paraId="1A3180C9" w14:textId="77777777" w:rsidR="00B42761" w:rsidRPr="00303434" w:rsidRDefault="00006F29">
            <w:pPr>
              <w:jc w:val="both"/>
              <w:rPr>
                <w:sz w:val="22"/>
                <w:lang w:val="vi-VN"/>
              </w:rPr>
            </w:pPr>
            <w:r w:rsidRPr="00303434">
              <w:rPr>
                <w:sz w:val="22"/>
                <w:lang w:val="vi-VN"/>
              </w:rPr>
              <w:t>- Chủ tịch, các PCT UBND xã;</w:t>
            </w:r>
          </w:p>
          <w:p w14:paraId="6E9344D3" w14:textId="0CCD5715" w:rsidR="00EC01EA" w:rsidRPr="00303434" w:rsidRDefault="00EC01EA">
            <w:pPr>
              <w:jc w:val="both"/>
              <w:rPr>
                <w:sz w:val="22"/>
                <w:lang w:val="vi-VN"/>
              </w:rPr>
            </w:pPr>
            <w:r w:rsidRPr="00303434">
              <w:rPr>
                <w:sz w:val="22"/>
                <w:lang w:val="vi-VN"/>
              </w:rPr>
              <w:t>- Ban Tiếp</w:t>
            </w:r>
            <w:r w:rsidR="0040724D" w:rsidRPr="002A58BF">
              <w:rPr>
                <w:sz w:val="22"/>
                <w:lang w:val="vi-VN"/>
              </w:rPr>
              <w:t xml:space="preserve"> công</w:t>
            </w:r>
            <w:r w:rsidRPr="00303434">
              <w:rPr>
                <w:sz w:val="22"/>
                <w:lang w:val="vi-VN"/>
              </w:rPr>
              <w:t xml:space="preserve"> dân xã;</w:t>
            </w:r>
          </w:p>
          <w:p w14:paraId="7826672C" w14:textId="77777777" w:rsidR="00B42761" w:rsidRPr="00303434" w:rsidRDefault="00006F29">
            <w:pPr>
              <w:jc w:val="both"/>
              <w:rPr>
                <w:lang w:val="vi-VN"/>
              </w:rPr>
            </w:pPr>
            <w:r w:rsidRPr="00303434">
              <w:rPr>
                <w:lang w:val="vi-VN"/>
              </w:rPr>
              <w:t xml:space="preserve">- </w:t>
            </w:r>
            <w:r w:rsidRPr="00303434">
              <w:rPr>
                <w:sz w:val="22"/>
                <w:lang w:val="vi-VN"/>
              </w:rPr>
              <w:t xml:space="preserve">Lưu: VT, KT.                                                                            </w:t>
            </w:r>
            <w:r w:rsidRPr="00303434">
              <w:rPr>
                <w:b/>
                <w:sz w:val="26"/>
                <w:lang w:val="vi-VN"/>
              </w:rPr>
              <w:t xml:space="preserve"> </w:t>
            </w:r>
          </w:p>
        </w:tc>
        <w:tc>
          <w:tcPr>
            <w:tcW w:w="4384" w:type="dxa"/>
          </w:tcPr>
          <w:p w14:paraId="7451001D" w14:textId="77777777" w:rsidR="00B42761" w:rsidRPr="00303434" w:rsidRDefault="00006F29">
            <w:pPr>
              <w:jc w:val="center"/>
              <w:rPr>
                <w:b/>
                <w:sz w:val="26"/>
                <w:lang w:val="vi-VN"/>
              </w:rPr>
            </w:pPr>
            <w:r w:rsidRPr="00303434">
              <w:rPr>
                <w:b/>
                <w:sz w:val="26"/>
                <w:lang w:val="vi-VN"/>
              </w:rPr>
              <w:t>TM. ỦY BAN NHÂN DÂN</w:t>
            </w:r>
          </w:p>
          <w:p w14:paraId="627E3F8F" w14:textId="77777777" w:rsidR="00B42761" w:rsidRPr="00303434" w:rsidRDefault="00006F29">
            <w:pPr>
              <w:jc w:val="center"/>
              <w:rPr>
                <w:b/>
                <w:sz w:val="26"/>
                <w:lang w:val="vi-VN"/>
              </w:rPr>
            </w:pPr>
            <w:r w:rsidRPr="00303434">
              <w:rPr>
                <w:b/>
                <w:sz w:val="26"/>
                <w:lang w:val="vi-VN"/>
              </w:rPr>
              <w:t>KT. CHỦ TỊCH</w:t>
            </w:r>
          </w:p>
          <w:p w14:paraId="205947DD" w14:textId="77777777" w:rsidR="00B42761" w:rsidRPr="00303434" w:rsidRDefault="00006F29">
            <w:pPr>
              <w:jc w:val="center"/>
              <w:rPr>
                <w:b/>
                <w:sz w:val="26"/>
                <w:lang w:val="vi-VN"/>
              </w:rPr>
            </w:pPr>
            <w:r w:rsidRPr="00303434">
              <w:rPr>
                <w:b/>
                <w:sz w:val="26"/>
                <w:lang w:val="vi-VN"/>
              </w:rPr>
              <w:t>PHÓ CHỦ TỊCH</w:t>
            </w:r>
          </w:p>
          <w:p w14:paraId="1C26A6E1" w14:textId="11788990" w:rsidR="00B42761" w:rsidRPr="00303434" w:rsidRDefault="00B42761">
            <w:pPr>
              <w:rPr>
                <w:b/>
                <w:sz w:val="26"/>
                <w:lang w:val="vi-VN"/>
              </w:rPr>
            </w:pPr>
          </w:p>
          <w:p w14:paraId="11DCC50E" w14:textId="6ED231FA" w:rsidR="00B42761" w:rsidRPr="00303434" w:rsidRDefault="00B42761">
            <w:pPr>
              <w:jc w:val="center"/>
              <w:rPr>
                <w:b/>
                <w:sz w:val="26"/>
                <w:lang w:val="vi-VN"/>
              </w:rPr>
            </w:pPr>
          </w:p>
          <w:p w14:paraId="5D807038" w14:textId="36DE5C3D" w:rsidR="00B42761" w:rsidRPr="00303434" w:rsidRDefault="00B42761">
            <w:pPr>
              <w:jc w:val="center"/>
              <w:rPr>
                <w:b/>
                <w:sz w:val="26"/>
                <w:lang w:val="vi-VN"/>
              </w:rPr>
            </w:pPr>
          </w:p>
          <w:p w14:paraId="235DEEC9" w14:textId="4DF1129A" w:rsidR="00B42761" w:rsidRPr="00303434" w:rsidRDefault="00B42761">
            <w:pPr>
              <w:jc w:val="center"/>
              <w:rPr>
                <w:b/>
                <w:sz w:val="26"/>
                <w:lang w:val="vi-VN"/>
              </w:rPr>
            </w:pPr>
          </w:p>
          <w:p w14:paraId="659E51B6" w14:textId="77777777" w:rsidR="00B42761" w:rsidRPr="00303434" w:rsidRDefault="00B42761">
            <w:pPr>
              <w:jc w:val="center"/>
              <w:rPr>
                <w:b/>
                <w:sz w:val="26"/>
                <w:lang w:val="vi-VN"/>
              </w:rPr>
            </w:pPr>
          </w:p>
          <w:p w14:paraId="68B42127" w14:textId="77777777" w:rsidR="006413A6" w:rsidRPr="00303434" w:rsidRDefault="006413A6">
            <w:pPr>
              <w:jc w:val="center"/>
              <w:rPr>
                <w:b/>
                <w:sz w:val="26"/>
                <w:lang w:val="vi-VN"/>
              </w:rPr>
            </w:pPr>
          </w:p>
          <w:p w14:paraId="08371C25" w14:textId="77777777" w:rsidR="00B42761" w:rsidRDefault="00006F29">
            <w:pPr>
              <w:jc w:val="center"/>
              <w:rPr>
                <w:sz w:val="28"/>
                <w:szCs w:val="28"/>
                <w:lang w:val="vi-VN"/>
              </w:rPr>
            </w:pPr>
            <w:r w:rsidRPr="00303434">
              <w:rPr>
                <w:b/>
                <w:sz w:val="28"/>
                <w:szCs w:val="28"/>
                <w:lang w:val="vi-VN"/>
              </w:rPr>
              <w:t xml:space="preserve"> Trần Tuấn Khoa</w:t>
            </w:r>
          </w:p>
        </w:tc>
      </w:tr>
    </w:tbl>
    <w:p w14:paraId="2C6011C5" w14:textId="77777777" w:rsidR="00B42761" w:rsidRDefault="00B42761">
      <w:pPr>
        <w:ind w:firstLine="720"/>
        <w:jc w:val="both"/>
        <w:rPr>
          <w:sz w:val="28"/>
          <w:szCs w:val="28"/>
          <w:lang w:val="vi-VN" w:eastAsia="vi-VN"/>
        </w:rPr>
      </w:pPr>
    </w:p>
    <w:sectPr w:rsidR="00B42761" w:rsidSect="00D968FC">
      <w:pgSz w:w="11907" w:h="16840" w:code="9"/>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761"/>
    <w:rsid w:val="00006F29"/>
    <w:rsid w:val="00010B48"/>
    <w:rsid w:val="0001473E"/>
    <w:rsid w:val="00071FC3"/>
    <w:rsid w:val="000D0646"/>
    <w:rsid w:val="00177DF3"/>
    <w:rsid w:val="001D05F0"/>
    <w:rsid w:val="001E3B40"/>
    <w:rsid w:val="001F5A3E"/>
    <w:rsid w:val="002A58BF"/>
    <w:rsid w:val="002D1092"/>
    <w:rsid w:val="002D6C3E"/>
    <w:rsid w:val="00303434"/>
    <w:rsid w:val="0032027F"/>
    <w:rsid w:val="00322962"/>
    <w:rsid w:val="0039265F"/>
    <w:rsid w:val="003E2D78"/>
    <w:rsid w:val="0040724D"/>
    <w:rsid w:val="00414C0F"/>
    <w:rsid w:val="00423E2A"/>
    <w:rsid w:val="00454D94"/>
    <w:rsid w:val="005847D2"/>
    <w:rsid w:val="005C231F"/>
    <w:rsid w:val="005F2CAF"/>
    <w:rsid w:val="006413A6"/>
    <w:rsid w:val="006C0250"/>
    <w:rsid w:val="006E605E"/>
    <w:rsid w:val="00745AF4"/>
    <w:rsid w:val="007630EC"/>
    <w:rsid w:val="007C015B"/>
    <w:rsid w:val="008144EA"/>
    <w:rsid w:val="00815B7D"/>
    <w:rsid w:val="00863D75"/>
    <w:rsid w:val="009756A4"/>
    <w:rsid w:val="00A04805"/>
    <w:rsid w:val="00A65A9C"/>
    <w:rsid w:val="00A743D7"/>
    <w:rsid w:val="00A84BFF"/>
    <w:rsid w:val="00AA210A"/>
    <w:rsid w:val="00B1005B"/>
    <w:rsid w:val="00B41F70"/>
    <w:rsid w:val="00B42761"/>
    <w:rsid w:val="00B75449"/>
    <w:rsid w:val="00D11765"/>
    <w:rsid w:val="00D151DD"/>
    <w:rsid w:val="00D8004E"/>
    <w:rsid w:val="00D968FC"/>
    <w:rsid w:val="00E000FB"/>
    <w:rsid w:val="00E8694E"/>
    <w:rsid w:val="00EA4392"/>
    <w:rsid w:val="00EC01EA"/>
    <w:rsid w:val="00EC72FE"/>
    <w:rsid w:val="00EF72A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84001C5"/>
  <w15:docId w15:val="{B07BBAB4-78B9-4EBC-A916-C314B75BF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unhideWhenUsed/>
    <w:pPr>
      <w:ind w:left="720"/>
      <w:contextualSpacing/>
    </w:pPr>
  </w:style>
  <w:style w:type="paragraph" w:customStyle="1" w:styleId="isselectedend">
    <w:name w:val="isselectedend"/>
    <w:basedOn w:val="Normal"/>
    <w:rsid w:val="0040724D"/>
    <w:pPr>
      <w:spacing w:before="100" w:beforeAutospacing="1" w:after="100" w:afterAutospacing="1"/>
    </w:pPr>
  </w:style>
  <w:style w:type="character" w:styleId="Strong">
    <w:name w:val="Strong"/>
    <w:basedOn w:val="DefaultParagraphFont"/>
    <w:uiPriority w:val="22"/>
    <w:qFormat/>
    <w:rsid w:val="0040724D"/>
    <w:rPr>
      <w:b/>
      <w:bCs/>
    </w:rPr>
  </w:style>
  <w:style w:type="paragraph" w:styleId="NormalWeb">
    <w:name w:val="Normal (Web)"/>
    <w:basedOn w:val="Normal"/>
    <w:uiPriority w:val="99"/>
    <w:semiHidden/>
    <w:unhideWhenUsed/>
    <w:rsid w:val="0040724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828997">
      <w:bodyDiv w:val="1"/>
      <w:marLeft w:val="0"/>
      <w:marRight w:val="0"/>
      <w:marTop w:val="0"/>
      <w:marBottom w:val="0"/>
      <w:divBdr>
        <w:top w:val="none" w:sz="0" w:space="0" w:color="auto"/>
        <w:left w:val="none" w:sz="0" w:space="0" w:color="auto"/>
        <w:bottom w:val="none" w:sz="0" w:space="0" w:color="auto"/>
        <w:right w:val="none" w:sz="0" w:space="0" w:color="auto"/>
      </w:divBdr>
    </w:div>
    <w:div w:id="375928890">
      <w:bodyDiv w:val="1"/>
      <w:marLeft w:val="0"/>
      <w:marRight w:val="0"/>
      <w:marTop w:val="0"/>
      <w:marBottom w:val="0"/>
      <w:divBdr>
        <w:top w:val="none" w:sz="0" w:space="0" w:color="auto"/>
        <w:left w:val="none" w:sz="0" w:space="0" w:color="auto"/>
        <w:bottom w:val="none" w:sz="0" w:space="0" w:color="auto"/>
        <w:right w:val="none" w:sz="0" w:space="0" w:color="auto"/>
      </w:divBdr>
    </w:div>
    <w:div w:id="625433370">
      <w:bodyDiv w:val="1"/>
      <w:marLeft w:val="0"/>
      <w:marRight w:val="0"/>
      <w:marTop w:val="0"/>
      <w:marBottom w:val="0"/>
      <w:divBdr>
        <w:top w:val="none" w:sz="0" w:space="0" w:color="auto"/>
        <w:left w:val="none" w:sz="0" w:space="0" w:color="auto"/>
        <w:bottom w:val="none" w:sz="0" w:space="0" w:color="auto"/>
        <w:right w:val="none" w:sz="0" w:space="0" w:color="auto"/>
      </w:divBdr>
    </w:div>
    <w:div w:id="704987780">
      <w:bodyDiv w:val="1"/>
      <w:marLeft w:val="0"/>
      <w:marRight w:val="0"/>
      <w:marTop w:val="0"/>
      <w:marBottom w:val="0"/>
      <w:divBdr>
        <w:top w:val="none" w:sz="0" w:space="0" w:color="auto"/>
        <w:left w:val="none" w:sz="0" w:space="0" w:color="auto"/>
        <w:bottom w:val="none" w:sz="0" w:space="0" w:color="auto"/>
        <w:right w:val="none" w:sz="0" w:space="0" w:color="auto"/>
      </w:divBdr>
    </w:div>
    <w:div w:id="874345539">
      <w:bodyDiv w:val="1"/>
      <w:marLeft w:val="0"/>
      <w:marRight w:val="0"/>
      <w:marTop w:val="0"/>
      <w:marBottom w:val="0"/>
      <w:divBdr>
        <w:top w:val="none" w:sz="0" w:space="0" w:color="auto"/>
        <w:left w:val="none" w:sz="0" w:space="0" w:color="auto"/>
        <w:bottom w:val="none" w:sz="0" w:space="0" w:color="auto"/>
        <w:right w:val="none" w:sz="0" w:space="0" w:color="auto"/>
      </w:divBdr>
    </w:div>
    <w:div w:id="1193108641">
      <w:bodyDiv w:val="1"/>
      <w:marLeft w:val="0"/>
      <w:marRight w:val="0"/>
      <w:marTop w:val="0"/>
      <w:marBottom w:val="0"/>
      <w:divBdr>
        <w:top w:val="none" w:sz="0" w:space="0" w:color="auto"/>
        <w:left w:val="none" w:sz="0" w:space="0" w:color="auto"/>
        <w:bottom w:val="none" w:sz="0" w:space="0" w:color="auto"/>
        <w:right w:val="none" w:sz="0" w:space="0" w:color="auto"/>
      </w:divBdr>
    </w:div>
    <w:div w:id="1213729303">
      <w:bodyDiv w:val="1"/>
      <w:marLeft w:val="0"/>
      <w:marRight w:val="0"/>
      <w:marTop w:val="0"/>
      <w:marBottom w:val="0"/>
      <w:divBdr>
        <w:top w:val="none" w:sz="0" w:space="0" w:color="auto"/>
        <w:left w:val="none" w:sz="0" w:space="0" w:color="auto"/>
        <w:bottom w:val="none" w:sz="0" w:space="0" w:color="auto"/>
        <w:right w:val="none" w:sz="0" w:space="0" w:color="auto"/>
      </w:divBdr>
    </w:div>
    <w:div w:id="1236430168">
      <w:bodyDiv w:val="1"/>
      <w:marLeft w:val="0"/>
      <w:marRight w:val="0"/>
      <w:marTop w:val="0"/>
      <w:marBottom w:val="0"/>
      <w:divBdr>
        <w:top w:val="none" w:sz="0" w:space="0" w:color="auto"/>
        <w:left w:val="none" w:sz="0" w:space="0" w:color="auto"/>
        <w:bottom w:val="none" w:sz="0" w:space="0" w:color="auto"/>
        <w:right w:val="none" w:sz="0" w:space="0" w:color="auto"/>
      </w:divBdr>
    </w:div>
    <w:div w:id="1250385869">
      <w:bodyDiv w:val="1"/>
      <w:marLeft w:val="0"/>
      <w:marRight w:val="0"/>
      <w:marTop w:val="0"/>
      <w:marBottom w:val="0"/>
      <w:divBdr>
        <w:top w:val="none" w:sz="0" w:space="0" w:color="auto"/>
        <w:left w:val="none" w:sz="0" w:space="0" w:color="auto"/>
        <w:bottom w:val="none" w:sz="0" w:space="0" w:color="auto"/>
        <w:right w:val="none" w:sz="0" w:space="0" w:color="auto"/>
      </w:divBdr>
    </w:div>
    <w:div w:id="1329286558">
      <w:bodyDiv w:val="1"/>
      <w:marLeft w:val="0"/>
      <w:marRight w:val="0"/>
      <w:marTop w:val="0"/>
      <w:marBottom w:val="0"/>
      <w:divBdr>
        <w:top w:val="none" w:sz="0" w:space="0" w:color="auto"/>
        <w:left w:val="none" w:sz="0" w:space="0" w:color="auto"/>
        <w:bottom w:val="none" w:sz="0" w:space="0" w:color="auto"/>
        <w:right w:val="none" w:sz="0" w:space="0" w:color="auto"/>
      </w:divBdr>
    </w:div>
    <w:div w:id="1579052401">
      <w:bodyDiv w:val="1"/>
      <w:marLeft w:val="0"/>
      <w:marRight w:val="0"/>
      <w:marTop w:val="0"/>
      <w:marBottom w:val="0"/>
      <w:divBdr>
        <w:top w:val="none" w:sz="0" w:space="0" w:color="auto"/>
        <w:left w:val="none" w:sz="0" w:space="0" w:color="auto"/>
        <w:bottom w:val="none" w:sz="0" w:space="0" w:color="auto"/>
        <w:right w:val="none" w:sz="0" w:space="0" w:color="auto"/>
      </w:divBdr>
    </w:div>
    <w:div w:id="1846824278">
      <w:bodyDiv w:val="1"/>
      <w:marLeft w:val="0"/>
      <w:marRight w:val="0"/>
      <w:marTop w:val="0"/>
      <w:marBottom w:val="0"/>
      <w:divBdr>
        <w:top w:val="none" w:sz="0" w:space="0" w:color="auto"/>
        <w:left w:val="none" w:sz="0" w:space="0" w:color="auto"/>
        <w:bottom w:val="none" w:sz="0" w:space="0" w:color="auto"/>
        <w:right w:val="none" w:sz="0" w:space="0" w:color="auto"/>
      </w:divBdr>
    </w:div>
    <w:div w:id="19960595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772</TotalTime>
  <Pages>2</Pages>
  <Words>647</Words>
  <Characters>3689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TY</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dc:creator>
  <cp:lastModifiedBy>Tuấn Khoa Trần</cp:lastModifiedBy>
  <cp:revision>47</cp:revision>
  <cp:lastPrinted>2026-08-24T07:19:00Z</cp:lastPrinted>
  <dcterms:created xsi:type="dcterms:W3CDTF">2025-12-26T08:04:00Z</dcterms:created>
  <dcterms:modified xsi:type="dcterms:W3CDTF">2026-09-24T01:13:00Z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A4C969C884D9448584BC78F61F268D0C_13</vt:lpwstr>
  </property>
</Properties>
</file>