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3402"/>
        <w:gridCol w:w="5670"/>
      </w:tblGrid>
      <w:tr w:rsidR="00257BF6" w14:paraId="36664738" w14:textId="77777777" w:rsidTr="007C02FC">
        <w:trPr>
          <w:trHeight w:val="690"/>
        </w:trPr>
        <w:tc>
          <w:tcPr>
            <w:tcW w:w="3402" w:type="dxa"/>
            <w:vAlign w:val="center"/>
          </w:tcPr>
          <w:p w14:paraId="0BC3378C" w14:textId="77777777" w:rsidR="00257BF6" w:rsidRPr="007C02FC" w:rsidRDefault="00000000" w:rsidP="007C02FC">
            <w:pPr>
              <w:spacing w:after="0"/>
              <w:jc w:val="center"/>
              <w:rPr>
                <w:rFonts w:eastAsia="Times New Roman"/>
                <w:b/>
                <w:bCs/>
                <w:szCs w:val="26"/>
              </w:rPr>
            </w:pPr>
            <w:r w:rsidRPr="007C02FC">
              <w:rPr>
                <w:rFonts w:eastAsia="Times New Roman"/>
                <w:b/>
                <w:bCs/>
                <w:szCs w:val="26"/>
              </w:rPr>
              <w:t>ỦY BAN NHÂN DÂN</w:t>
            </w:r>
          </w:p>
          <w:p w14:paraId="5B36A24A" w14:textId="78AC0775" w:rsidR="00257BF6" w:rsidRPr="007C02FC" w:rsidRDefault="007C02FC" w:rsidP="007C02FC">
            <w:pPr>
              <w:spacing w:after="0"/>
              <w:jc w:val="center"/>
              <w:rPr>
                <w:rFonts w:eastAsia="Times New Roman"/>
                <w:b/>
                <w:bCs/>
                <w:szCs w:val="26"/>
              </w:rPr>
            </w:pPr>
            <w:r>
              <w:rPr>
                <w:noProof/>
              </w:rPr>
              <mc:AlternateContent>
                <mc:Choice Requires="wps">
                  <w:drawing>
                    <wp:anchor distT="4294967294" distB="4294967294" distL="114300" distR="114300" simplePos="0" relativeHeight="251659264" behindDoc="0" locked="0" layoutInCell="1" allowOverlap="1" wp14:anchorId="3D65DC1F" wp14:editId="049482E4">
                      <wp:simplePos x="0" y="0"/>
                      <wp:positionH relativeFrom="column">
                        <wp:posOffset>749300</wp:posOffset>
                      </wp:positionH>
                      <wp:positionV relativeFrom="paragraph">
                        <wp:posOffset>216535</wp:posOffset>
                      </wp:positionV>
                      <wp:extent cx="56451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5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049EF"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pt,17.05pt" to="103.4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8W9rgEAAEcDAAAOAAAAZHJzL2Uyb0RvYy54bWysUsFuGyEQvVfqPyDu9dpWHb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"/>
                  </w:pict>
                </mc:Fallback>
              </mc:AlternateContent>
            </w:r>
            <w:r w:rsidR="00000000" w:rsidRPr="007C02FC">
              <w:rPr>
                <w:rFonts w:eastAsia="Times New Roman"/>
                <w:b/>
                <w:bCs/>
                <w:szCs w:val="26"/>
              </w:rPr>
              <w:t>XÃ HƯƠNG SƠN</w:t>
            </w:r>
          </w:p>
          <w:p w14:paraId="1E3F5089" w14:textId="6D2ADA0B" w:rsidR="007C02FC" w:rsidRPr="007C02FC" w:rsidRDefault="007C02FC" w:rsidP="007C02FC">
            <w:pPr>
              <w:spacing w:after="0"/>
              <w:jc w:val="center"/>
              <w:rPr>
                <w:rFonts w:eastAsia="Times New Roman"/>
                <w:b/>
                <w:bCs/>
                <w:szCs w:val="26"/>
              </w:rPr>
            </w:pPr>
          </w:p>
          <w:p w14:paraId="4B6558DA" w14:textId="21080948" w:rsidR="007C02FC" w:rsidRPr="007C02FC" w:rsidRDefault="007C02FC" w:rsidP="007C02FC">
            <w:pPr>
              <w:spacing w:after="0"/>
              <w:jc w:val="center"/>
              <w:rPr>
                <w:szCs w:val="26"/>
              </w:rPr>
            </w:pPr>
            <w:r w:rsidRPr="007C02FC">
              <w:rPr>
                <w:rFonts w:eastAsia="Times New Roman"/>
                <w:szCs w:val="26"/>
              </w:rPr>
              <w:t>Số:          /UBND-VH</w:t>
            </w:r>
          </w:p>
          <w:p w14:paraId="0A0E867B" w14:textId="7272D93C" w:rsidR="007C02FC" w:rsidRDefault="007C02FC" w:rsidP="007C02FC">
            <w:pPr>
              <w:spacing w:after="0"/>
              <w:jc w:val="center"/>
              <w:rPr>
                <w:rFonts w:eastAsia="Times New Roman"/>
                <w:sz w:val="24"/>
              </w:rPr>
            </w:pPr>
            <w:r>
              <w:rPr>
                <w:rFonts w:eastAsia="Times New Roman"/>
                <w:sz w:val="24"/>
              </w:rPr>
              <w:t xml:space="preserve">V/v đề </w:t>
            </w:r>
            <w:r>
              <w:rPr>
                <w:rFonts w:eastAsia="Times New Roman"/>
                <w:sz w:val="24"/>
              </w:rPr>
              <w:t>nghị</w:t>
            </w:r>
            <w:r>
              <w:rPr>
                <w:rFonts w:eastAsia="Times New Roman"/>
                <w:sz w:val="24"/>
              </w:rPr>
              <w:t xml:space="preserve"> thành lập </w:t>
            </w:r>
          </w:p>
          <w:p w14:paraId="6A49C3A5" w14:textId="77777777" w:rsidR="007C02FC" w:rsidRDefault="007C02FC" w:rsidP="007C02FC">
            <w:pPr>
              <w:spacing w:after="0"/>
              <w:jc w:val="center"/>
              <w:rPr>
                <w:rFonts w:eastAsia="Times New Roman"/>
                <w:sz w:val="24"/>
              </w:rPr>
            </w:pPr>
            <w:r>
              <w:rPr>
                <w:rFonts w:eastAsia="Times New Roman"/>
                <w:sz w:val="24"/>
              </w:rPr>
              <w:t>Ban Chỉ đạo bầu cử trưởng thôn</w:t>
            </w:r>
          </w:p>
          <w:p w14:paraId="59FCE612" w14:textId="04DBA094" w:rsidR="00257BF6" w:rsidRPr="007C02FC" w:rsidRDefault="007C02FC" w:rsidP="007C02FC">
            <w:pPr>
              <w:spacing w:after="0"/>
              <w:jc w:val="center"/>
              <w:rPr>
                <w:rFonts w:eastAsia="Times New Roman"/>
                <w:b/>
                <w:szCs w:val="26"/>
              </w:rPr>
            </w:pPr>
            <w:r>
              <w:rPr>
                <w:rFonts w:eastAsia="Times New Roman"/>
                <w:sz w:val="24"/>
              </w:rPr>
              <w:t xml:space="preserve"> nhiệm kỳ 2026 - 2031</w:t>
            </w:r>
          </w:p>
        </w:tc>
        <w:tc>
          <w:tcPr>
            <w:tcW w:w="5670" w:type="dxa"/>
            <w:tcBorders>
              <w:top w:val="nil"/>
              <w:bottom w:val="nil"/>
            </w:tcBorders>
          </w:tcPr>
          <w:p w14:paraId="08AD859F" w14:textId="1B651620" w:rsidR="00257BF6" w:rsidRDefault="00000000" w:rsidP="007C02FC">
            <w:pPr>
              <w:spacing w:after="0"/>
              <w:jc w:val="center"/>
              <w:rPr>
                <w:rFonts w:eastAsia="Times New Roman"/>
                <w:b/>
                <w:sz w:val="28"/>
                <w:szCs w:val="28"/>
              </w:rPr>
            </w:pPr>
            <w:r w:rsidRPr="007C02FC">
              <w:rPr>
                <w:rFonts w:eastAsia="Times New Roman"/>
                <w:b/>
                <w:szCs w:val="26"/>
              </w:rPr>
              <w:t>CỘNG HÒA XÃ HỘI CHỦ NGHĨA VIỆT NAM</w:t>
            </w:r>
            <w:r>
              <w:rPr>
                <w:rFonts w:eastAsia="Times New Roman"/>
                <w:b/>
                <w:sz w:val="24"/>
              </w:rPr>
              <w:br/>
            </w:r>
            <w:r>
              <w:rPr>
                <w:rFonts w:eastAsia="Times New Roman"/>
                <w:b/>
                <w:sz w:val="28"/>
                <w:szCs w:val="28"/>
              </w:rPr>
              <w:t>Độc lập - Tự do - Hạnh phúc</w:t>
            </w:r>
          </w:p>
          <w:p w14:paraId="0C1DD374" w14:textId="100E89EB" w:rsidR="007C02FC" w:rsidRDefault="007C02FC" w:rsidP="007C02FC">
            <w:pPr>
              <w:spacing w:after="0"/>
              <w:jc w:val="center"/>
              <w:rPr>
                <w:rFonts w:eastAsia="Times New Roman"/>
                <w:b/>
                <w:sz w:val="28"/>
                <w:szCs w:val="28"/>
              </w:rPr>
            </w:pPr>
            <w:r>
              <w:rPr>
                <w:rFonts w:eastAsia="Times New Roman"/>
                <w:b/>
                <w:noProof/>
                <w:sz w:val="24"/>
                <w14:ligatures w14:val="standardContextual"/>
              </w:rPr>
              <mc:AlternateContent>
                <mc:Choice Requires="wps">
                  <w:drawing>
                    <wp:anchor distT="0" distB="0" distL="114300" distR="114300" simplePos="0" relativeHeight="251660288" behindDoc="0" locked="0" layoutInCell="1" allowOverlap="1" wp14:anchorId="170A4658" wp14:editId="16BE5356">
                      <wp:simplePos x="0" y="0"/>
                      <wp:positionH relativeFrom="column">
                        <wp:posOffset>757934</wp:posOffset>
                      </wp:positionH>
                      <wp:positionV relativeFrom="paragraph">
                        <wp:posOffset>37465</wp:posOffset>
                      </wp:positionV>
                      <wp:extent cx="191389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9138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3727BA"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7pt,2.95pt" to="210.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" strokecolor="black [3213]">
                      <v:stroke joinstyle="miter"/>
                    </v:line>
                  </w:pict>
                </mc:Fallback>
              </mc:AlternateContent>
            </w:r>
          </w:p>
          <w:p w14:paraId="56131DAD" w14:textId="6F45BF76" w:rsidR="007C02FC" w:rsidRDefault="007C02FC" w:rsidP="007C02FC">
            <w:pPr>
              <w:spacing w:after="0"/>
              <w:jc w:val="center"/>
            </w:pPr>
            <w:r>
              <w:rPr>
                <w:rFonts w:eastAsia="Times New Roman"/>
                <w:i/>
                <w:sz w:val="28"/>
                <w:szCs w:val="28"/>
              </w:rPr>
              <w:t>Hương Sơn, ngày          tháng 10 năm 2026</w:t>
            </w:r>
          </w:p>
        </w:tc>
      </w:tr>
    </w:tbl>
    <w:p w14:paraId="4900B288" w14:textId="77777777" w:rsidR="00257BF6" w:rsidRDefault="00257BF6" w:rsidP="007C02FC">
      <w:pPr>
        <w:spacing w:before="120" w:after="120"/>
        <w:rPr>
          <w:rFonts w:eastAsia="Times New Roman"/>
        </w:rPr>
      </w:pPr>
    </w:p>
    <w:p w14:paraId="3ACDF308" w14:textId="3B04C776" w:rsidR="00257BF6" w:rsidRPr="007C02FC" w:rsidRDefault="00000000" w:rsidP="007C02FC">
      <w:pPr>
        <w:pStyle w:val="NormalWeb"/>
        <w:spacing w:before="480" w:beforeAutospacing="0" w:after="480" w:afterAutospacing="0"/>
        <w:jc w:val="both"/>
        <w:rPr>
          <w:rStyle w:val="Strong"/>
          <w:rFonts w:eastAsiaTheme="majorEastAsia"/>
          <w:b w:val="0"/>
          <w:bCs w:val="0"/>
          <w:sz w:val="28"/>
          <w:szCs w:val="28"/>
          <w:lang w:val="en-US"/>
        </w:rPr>
      </w:pPr>
      <w:r w:rsidRPr="007C02FC">
        <w:rPr>
          <w:sz w:val="28"/>
          <w:szCs w:val="28"/>
        </w:rPr>
        <w:t xml:space="preserve">               </w:t>
      </w:r>
      <w:r w:rsidRPr="007C02FC">
        <w:rPr>
          <w:sz w:val="28"/>
          <w:szCs w:val="28"/>
        </w:rPr>
        <w:tab/>
      </w:r>
      <w:r w:rsidRPr="007C02FC">
        <w:rPr>
          <w:sz w:val="28"/>
          <w:szCs w:val="28"/>
        </w:rPr>
        <w:tab/>
      </w:r>
      <w:r w:rsidRPr="007C02FC">
        <w:rPr>
          <w:rStyle w:val="Strong"/>
          <w:rFonts w:eastAsiaTheme="majorEastAsia"/>
          <w:b w:val="0"/>
          <w:bCs w:val="0"/>
          <w:sz w:val="28"/>
          <w:szCs w:val="28"/>
        </w:rPr>
        <w:t>Kính gửi: Thường trực Đảng ủy xã Hương Sơn</w:t>
      </w:r>
    </w:p>
    <w:p w14:paraId="09F15BC4" w14:textId="77777777" w:rsidR="00257BF6" w:rsidRDefault="00257BF6" w:rsidP="007C02FC">
      <w:pPr>
        <w:pStyle w:val="NormalWeb"/>
        <w:spacing w:before="120" w:beforeAutospacing="0" w:after="120" w:afterAutospacing="0"/>
        <w:jc w:val="both"/>
        <w:rPr>
          <w:sz w:val="28"/>
          <w:szCs w:val="28"/>
        </w:rPr>
      </w:pPr>
    </w:p>
    <w:p w14:paraId="0B5A2A39" w14:textId="17673CDE" w:rsidR="00257BF6" w:rsidRDefault="00000000" w:rsidP="007C02FC">
      <w:pPr>
        <w:pStyle w:val="NormalWeb"/>
        <w:spacing w:before="120" w:beforeAutospacing="0" w:after="120" w:afterAutospacing="0"/>
        <w:ind w:firstLine="720"/>
        <w:jc w:val="both"/>
        <w:rPr>
          <w:sz w:val="28"/>
          <w:szCs w:val="28"/>
        </w:rPr>
      </w:pPr>
      <w:r>
        <w:rPr>
          <w:sz w:val="28"/>
          <w:szCs w:val="28"/>
        </w:rPr>
        <w:t>Thực hiện Văn bản số 10173/UBND-NC</w:t>
      </w:r>
      <w:r w:rsidRPr="007C02FC">
        <w:rPr>
          <w:sz w:val="28"/>
          <w:szCs w:val="28"/>
          <w:vertAlign w:val="subscript"/>
        </w:rPr>
        <w:t>2</w:t>
      </w:r>
      <w:r>
        <w:rPr>
          <w:sz w:val="28"/>
          <w:szCs w:val="28"/>
        </w:rPr>
        <w:t xml:space="preserve"> ngày 06/10/2026 của UBND tỉnh Hà Tĩnh về việc chỉ đạo bầu cử Trưởng thôn, Tổ trưởng tổ dân phố và Hướng dẫn số 07/HD-SNV ngày 07/10/2026 của Sở Nội vụ về bầu cử Trưởng thôn, Tổ trưởng tổ dân phố</w:t>
      </w:r>
      <w:r w:rsidR="007C02FC" w:rsidRPr="007C02FC">
        <w:rPr>
          <w:sz w:val="28"/>
          <w:szCs w:val="28"/>
        </w:rPr>
        <w:t>;</w:t>
      </w:r>
      <w:r>
        <w:rPr>
          <w:sz w:val="28"/>
          <w:szCs w:val="28"/>
        </w:rPr>
        <w:t xml:space="preserve"> </w:t>
      </w:r>
      <w:r w:rsidR="007C02FC" w:rsidRPr="007C02FC">
        <w:rPr>
          <w:sz w:val="28"/>
          <w:szCs w:val="28"/>
        </w:rPr>
        <w:t xml:space="preserve">Để </w:t>
      </w:r>
      <w:r w:rsidR="007C02FC" w:rsidRPr="007C02FC">
        <w:rPr>
          <w:sz w:val="28"/>
          <w:szCs w:val="28"/>
        </w:rPr>
        <w:t>bảo đảm sự lãnh đạo của cấp ủy Đảng</w:t>
      </w:r>
      <w:r w:rsidR="007C02FC" w:rsidRPr="007C02FC">
        <w:rPr>
          <w:sz w:val="28"/>
          <w:szCs w:val="28"/>
        </w:rPr>
        <w:t xml:space="preserve"> </w:t>
      </w:r>
      <w:r w:rsidR="007C02FC">
        <w:rPr>
          <w:sz w:val="28"/>
          <w:szCs w:val="28"/>
        </w:rPr>
        <w:t xml:space="preserve">về </w:t>
      </w:r>
      <w:r w:rsidR="007C02FC" w:rsidRPr="007C02FC">
        <w:rPr>
          <w:sz w:val="28"/>
          <w:szCs w:val="28"/>
        </w:rPr>
        <w:t xml:space="preserve">công tác </w:t>
      </w:r>
      <w:r w:rsidR="007C02FC">
        <w:rPr>
          <w:sz w:val="28"/>
          <w:szCs w:val="28"/>
        </w:rPr>
        <w:t>bầu cử Trưởng thôn</w:t>
      </w:r>
      <w:r w:rsidR="007C02FC" w:rsidRPr="007C02FC">
        <w:rPr>
          <w:sz w:val="28"/>
          <w:szCs w:val="28"/>
        </w:rPr>
        <w:t xml:space="preserve"> trên địa bàn,</w:t>
      </w:r>
      <w:r w:rsidR="007C02FC">
        <w:rPr>
          <w:sz w:val="28"/>
          <w:szCs w:val="28"/>
        </w:rPr>
        <w:t xml:space="preserve"> </w:t>
      </w:r>
      <w:r>
        <w:rPr>
          <w:sz w:val="28"/>
          <w:szCs w:val="28"/>
        </w:rPr>
        <w:t>UBND xã Hương Sơn báo cáo và đề nghị Thường trực Đảng ủy xem xét, cho chủ trương về một số nội dung sau:</w:t>
      </w:r>
    </w:p>
    <w:p w14:paraId="1D129324" w14:textId="77777777" w:rsidR="00257BF6" w:rsidRDefault="00000000" w:rsidP="007C02FC">
      <w:pPr>
        <w:pStyle w:val="NormalWeb"/>
        <w:spacing w:before="120" w:beforeAutospacing="0" w:after="120" w:afterAutospacing="0"/>
        <w:ind w:firstLine="720"/>
        <w:jc w:val="both"/>
        <w:rPr>
          <w:sz w:val="28"/>
          <w:szCs w:val="28"/>
        </w:rPr>
      </w:pPr>
      <w:r>
        <w:rPr>
          <w:rStyle w:val="Strong"/>
          <w:rFonts w:eastAsiaTheme="majorEastAsia"/>
          <w:sz w:val="28"/>
          <w:szCs w:val="28"/>
        </w:rPr>
        <w:t>1. Thời gian tổ chức bầu cử Trưởng thôn</w:t>
      </w:r>
    </w:p>
    <w:p w14:paraId="6CA39C06" w14:textId="77777777" w:rsidR="00257BF6" w:rsidRDefault="00000000" w:rsidP="007C02FC">
      <w:pPr>
        <w:pStyle w:val="NormalWeb"/>
        <w:spacing w:before="120" w:beforeAutospacing="0" w:after="120" w:afterAutospacing="0"/>
        <w:ind w:firstLine="720"/>
        <w:jc w:val="both"/>
        <w:rPr>
          <w:sz w:val="28"/>
          <w:szCs w:val="28"/>
        </w:rPr>
      </w:pPr>
      <w:r>
        <w:rPr>
          <w:sz w:val="28"/>
          <w:szCs w:val="28"/>
        </w:rPr>
        <w:t>Thực hiện chủ trương sắp xếp thôn và quyết định của cấp có thẩm quyền, xã Hương Sơn đã tổ chức sắp xếp từ 44 thôn thành 16 thôn. Các thôn hoạt động theo tổ chức mới từ ngày 01/7/2026. UBND xã đã chỉ định 16 Trưởng thôn lâm thời để điều hành hoạt động tại các thôn sau sắp xếp.</w:t>
      </w:r>
    </w:p>
    <w:p w14:paraId="5BA58B1D" w14:textId="77777777" w:rsidR="00257BF6" w:rsidRDefault="00000000" w:rsidP="007C02FC">
      <w:pPr>
        <w:pStyle w:val="NormalWeb"/>
        <w:spacing w:before="120" w:beforeAutospacing="0" w:after="120" w:afterAutospacing="0"/>
        <w:ind w:firstLine="720"/>
        <w:jc w:val="both"/>
        <w:rPr>
          <w:sz w:val="28"/>
          <w:szCs w:val="28"/>
        </w:rPr>
      </w:pPr>
      <w:r>
        <w:rPr>
          <w:sz w:val="28"/>
          <w:szCs w:val="28"/>
        </w:rPr>
        <w:t>Theo quy định tại Điều 4 Nghị định số 185/2026/NĐ-CP ngày 26/5/2026 của Chính phủ, trong trường hợp thành lập, sắp xếp, tổ chức lại thôn, UBND cấp xã chỉ định Trưởng thôn lâm thời để điều hành hoạt động của thôn cho đến khi bầu được Trưởng thôn, trong thời hạn không quá 06 tháng kể từ ngày có quyết định chỉ định.</w:t>
      </w:r>
    </w:p>
    <w:p w14:paraId="78D6B7F7" w14:textId="2B2DB76F" w:rsidR="00257BF6" w:rsidRDefault="00000000" w:rsidP="007C02FC">
      <w:pPr>
        <w:pStyle w:val="NormalWeb"/>
        <w:spacing w:before="120" w:beforeAutospacing="0" w:after="120" w:afterAutospacing="0"/>
        <w:ind w:firstLine="720"/>
        <w:jc w:val="both"/>
        <w:rPr>
          <w:b/>
          <w:sz w:val="28"/>
          <w:szCs w:val="28"/>
        </w:rPr>
      </w:pPr>
      <w:r>
        <w:rPr>
          <w:sz w:val="28"/>
          <w:szCs w:val="28"/>
        </w:rPr>
        <w:t xml:space="preserve">Để kịp thời kiện toàn chức danh Trưởng thôn sau sắp xếp, bảo đảm hoạt động tự quản của cộng đồng dân cư và phối hợp triển khai các nhiệm vụ của địa phương, UBND xã đề nghị Thường trực Đảng ủy thống nhất chủ trương </w:t>
      </w:r>
      <w:r>
        <w:rPr>
          <w:rStyle w:val="Strong"/>
          <w:rFonts w:eastAsiaTheme="majorEastAsia"/>
          <w:b w:val="0"/>
          <w:sz w:val="28"/>
          <w:szCs w:val="28"/>
        </w:rPr>
        <w:t xml:space="preserve">tổ chức bầu cử Trưởng thôn nhiệm kỳ 2026-2031 tại 16 thôn trên địa bàn xã </w:t>
      </w:r>
      <w:r>
        <w:rPr>
          <w:rStyle w:val="Strong"/>
          <w:rFonts w:eastAsiaTheme="majorEastAsia"/>
          <w:sz w:val="28"/>
          <w:szCs w:val="28"/>
        </w:rPr>
        <w:t xml:space="preserve">vào ngày 01/11/2026 (Chủ </w:t>
      </w:r>
      <w:r w:rsidR="007C02FC" w:rsidRPr="007C02FC">
        <w:rPr>
          <w:rStyle w:val="Strong"/>
          <w:rFonts w:eastAsiaTheme="majorEastAsia"/>
          <w:sz w:val="28"/>
          <w:szCs w:val="28"/>
        </w:rPr>
        <w:t>N</w:t>
      </w:r>
      <w:r>
        <w:rPr>
          <w:rStyle w:val="Strong"/>
          <w:rFonts w:eastAsiaTheme="majorEastAsia"/>
          <w:sz w:val="28"/>
          <w:szCs w:val="28"/>
        </w:rPr>
        <w:t>hật)</w:t>
      </w:r>
      <w:r>
        <w:rPr>
          <w:sz w:val="28"/>
          <w:szCs w:val="28"/>
        </w:rPr>
        <w:t>.</w:t>
      </w:r>
    </w:p>
    <w:p w14:paraId="605C762A" w14:textId="77777777" w:rsidR="00257BF6" w:rsidRDefault="00000000" w:rsidP="007C02FC">
      <w:pPr>
        <w:pStyle w:val="NormalWeb"/>
        <w:spacing w:before="120" w:beforeAutospacing="0" w:after="120" w:afterAutospacing="0"/>
        <w:ind w:firstLine="720"/>
        <w:jc w:val="both"/>
        <w:rPr>
          <w:sz w:val="28"/>
          <w:szCs w:val="28"/>
        </w:rPr>
      </w:pPr>
      <w:r>
        <w:rPr>
          <w:sz w:val="28"/>
          <w:szCs w:val="28"/>
        </w:rPr>
        <w:t>Việc tổ chức bầu cử vào thời điểm trên nhằm sớm ổn định tổ chức, nâng cao hiệu quả hoạt động tại các thôn, tạo thuận lợi cho việc triển khai nhiệm vụ những tháng cuối năm, đánh giá kết quả thực hiện nhiệm vụ năm 2026 và xây dựng kế hoạch năm 2027.</w:t>
      </w:r>
    </w:p>
    <w:p w14:paraId="562E17C7" w14:textId="77777777" w:rsidR="00257BF6" w:rsidRDefault="00000000" w:rsidP="007C02FC">
      <w:pPr>
        <w:pStyle w:val="NormalWeb"/>
        <w:spacing w:before="120" w:beforeAutospacing="0" w:after="120" w:afterAutospacing="0"/>
        <w:ind w:firstLine="720"/>
        <w:jc w:val="both"/>
        <w:rPr>
          <w:sz w:val="28"/>
          <w:szCs w:val="28"/>
        </w:rPr>
      </w:pPr>
      <w:r>
        <w:rPr>
          <w:sz w:val="28"/>
          <w:szCs w:val="28"/>
        </w:rPr>
        <w:t>Sau khi được thống nhất chủ trương, UBND xã phối hợp với Ban Thường trực Ủy ban MTTQ Việt Nam xã và các cơ quan, đơn vị liên quan xây dựng kế hoạch, chuẩn bị các điều kiện và tổ chức bầu cử bảo đảm dân chủ, công khai, minh bạch, đúng trình tự, thủ tục và thời hạn theo quy định.</w:t>
      </w:r>
    </w:p>
    <w:p w14:paraId="4153040F" w14:textId="77777777" w:rsidR="00257BF6" w:rsidRDefault="00000000" w:rsidP="007C02FC">
      <w:pPr>
        <w:pStyle w:val="NormalWeb"/>
        <w:spacing w:before="120" w:beforeAutospacing="0" w:after="120" w:afterAutospacing="0"/>
        <w:ind w:firstLine="720"/>
        <w:jc w:val="both"/>
        <w:rPr>
          <w:sz w:val="28"/>
          <w:szCs w:val="28"/>
        </w:rPr>
      </w:pPr>
      <w:r>
        <w:rPr>
          <w:rStyle w:val="Strong"/>
          <w:rFonts w:eastAsiaTheme="majorEastAsia"/>
          <w:sz w:val="28"/>
          <w:szCs w:val="28"/>
        </w:rPr>
        <w:lastRenderedPageBreak/>
        <w:t>2. Thành lập Ban Chỉ đạo bầu cử Trưởng thôn</w:t>
      </w:r>
    </w:p>
    <w:p w14:paraId="28CF9A54" w14:textId="77777777" w:rsidR="00257BF6" w:rsidRDefault="00000000" w:rsidP="007C02FC">
      <w:pPr>
        <w:pStyle w:val="NormalWeb"/>
        <w:spacing w:before="120" w:beforeAutospacing="0" w:after="120" w:afterAutospacing="0"/>
        <w:ind w:firstLine="720"/>
        <w:jc w:val="both"/>
        <w:rPr>
          <w:sz w:val="28"/>
          <w:szCs w:val="28"/>
        </w:rPr>
      </w:pPr>
      <w:r>
        <w:rPr>
          <w:sz w:val="28"/>
          <w:szCs w:val="28"/>
        </w:rPr>
        <w:t xml:space="preserve">Để bảo đảm sự lãnh đạo, chỉ đạo thống nhất của cấp ủy đối với công tác bầu cử, UBND xã đề nghị Thường trực Đảng ủy xem xét, cho chủ trương thành lập </w:t>
      </w:r>
      <w:r>
        <w:rPr>
          <w:rStyle w:val="Strong"/>
          <w:rFonts w:eastAsiaTheme="majorEastAsia"/>
          <w:b w:val="0"/>
          <w:sz w:val="28"/>
          <w:szCs w:val="28"/>
        </w:rPr>
        <w:t>Ban Chỉ đạo bầu cử Trưởng thôn nhiệm kỳ 2026-2031 xã Hương Sơn</w:t>
      </w:r>
      <w:r>
        <w:rPr>
          <w:sz w:val="28"/>
          <w:szCs w:val="28"/>
        </w:rPr>
        <w:t>, trình cấp có thẩm quyền ban hành quyết định theo Quy chế làm việc của Đảng ủy xã.</w:t>
      </w:r>
    </w:p>
    <w:p w14:paraId="3F604B0D" w14:textId="77777777" w:rsidR="00257BF6" w:rsidRDefault="00000000" w:rsidP="007C02FC">
      <w:pPr>
        <w:pStyle w:val="NormalWeb"/>
        <w:spacing w:before="120" w:beforeAutospacing="0" w:after="120" w:afterAutospacing="0"/>
        <w:ind w:firstLine="720"/>
        <w:jc w:val="both"/>
        <w:rPr>
          <w:sz w:val="28"/>
          <w:szCs w:val="28"/>
        </w:rPr>
      </w:pPr>
      <w:r>
        <w:rPr>
          <w:sz w:val="28"/>
          <w:szCs w:val="28"/>
        </w:rPr>
        <w:t>Ban Chỉ đạo có nhiệm vụ lãnh đạo, chỉ đạo, đôn đốc, kiểm tra công tác chuẩn bị và tổ chức bầu cử; chỉ đạo công tác tuyên truyền, công tác nhân sự, bảo đảm an ninh, trật tự; kịp thời chỉ đạo giải quyết những khó khăn, vướng mắc phát sinh theo thẩm quyền. Việc tổ chức thực hiện các trình tự, thủ tục bầu cử do UBND xã, Ban Thường trực Ủy ban MTTQ Việt Nam xã và các tổ chức, cá nhân có trách nhiệm thực hiện theo quy định.</w:t>
      </w:r>
    </w:p>
    <w:p w14:paraId="6C2C16F3" w14:textId="77777777" w:rsidR="00257BF6" w:rsidRDefault="00000000" w:rsidP="007C02FC">
      <w:pPr>
        <w:pStyle w:val="NormalWeb"/>
        <w:spacing w:before="120" w:beforeAutospacing="0" w:after="120" w:afterAutospacing="0"/>
        <w:ind w:firstLine="720"/>
        <w:jc w:val="both"/>
        <w:rPr>
          <w:sz w:val="28"/>
          <w:szCs w:val="28"/>
        </w:rPr>
      </w:pPr>
      <w:r>
        <w:rPr>
          <w:rStyle w:val="Emphasis"/>
          <w:rFonts w:eastAsiaTheme="majorEastAsia"/>
          <w:sz w:val="28"/>
          <w:szCs w:val="28"/>
        </w:rPr>
        <w:t>(Có dự thảo Quyết định thành lập Ban Chỉ đạo và dự kiến phân công nhiệm vụ các thành viên gửi kèm).</w:t>
      </w:r>
    </w:p>
    <w:p w14:paraId="72795153" w14:textId="77777777" w:rsidR="00257BF6" w:rsidRDefault="00000000" w:rsidP="007C02FC">
      <w:pPr>
        <w:pStyle w:val="NormalWeb"/>
        <w:spacing w:before="120" w:beforeAutospacing="0" w:after="120" w:afterAutospacing="0"/>
        <w:ind w:firstLine="720"/>
        <w:jc w:val="both"/>
        <w:rPr>
          <w:sz w:val="28"/>
          <w:szCs w:val="28"/>
        </w:rPr>
      </w:pPr>
      <w:r>
        <w:rPr>
          <w:sz w:val="28"/>
          <w:szCs w:val="28"/>
        </w:rPr>
        <w:t>UBND xã Hương Sơn kính đề nghị Thường trực Đảng ủy xem xét, cho chủ trương đối với các nội dung trên để UBND xã và các cơ quan, đơn vị liên quan có cơ sở triển khai thực hiện./.</w:t>
      </w: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3969"/>
        <w:gridCol w:w="5103"/>
      </w:tblGrid>
      <w:tr w:rsidR="00257BF6" w14:paraId="51DA99B6" w14:textId="77777777" w:rsidTr="007C02FC">
        <w:tc>
          <w:tcPr>
            <w:tcW w:w="3969" w:type="dxa"/>
          </w:tcPr>
          <w:p w14:paraId="3331D078" w14:textId="74C93530" w:rsidR="00257BF6" w:rsidRPr="007C02FC" w:rsidRDefault="00000000">
            <w:pPr>
              <w:spacing w:after="0"/>
              <w:rPr>
                <w:lang w:val="vi-VN"/>
              </w:rPr>
            </w:pPr>
            <w:r w:rsidRPr="007C02FC">
              <w:rPr>
                <w:rFonts w:eastAsia="Times New Roman"/>
                <w:b/>
                <w:bCs/>
                <w:i/>
                <w:iCs/>
                <w:sz w:val="24"/>
                <w:szCs w:val="24"/>
                <w:lang w:val="vi-VN"/>
              </w:rPr>
              <w:t>Nơi nhận:</w:t>
            </w:r>
            <w:r w:rsidRPr="007C02FC">
              <w:rPr>
                <w:rFonts w:eastAsia="Times New Roman"/>
                <w:sz w:val="22"/>
                <w:lang w:val="vi-VN"/>
              </w:rPr>
              <w:br/>
              <w:t>- Như trên;</w:t>
            </w:r>
            <w:r w:rsidRPr="007C02FC">
              <w:rPr>
                <w:rFonts w:eastAsia="Times New Roman"/>
                <w:sz w:val="22"/>
                <w:lang w:val="vi-VN"/>
              </w:rPr>
              <w:br/>
              <w:t xml:space="preserve">- Chủ tịch, </w:t>
            </w:r>
            <w:r w:rsidR="007C02FC" w:rsidRPr="007C02FC">
              <w:rPr>
                <w:rFonts w:eastAsia="Times New Roman"/>
                <w:sz w:val="22"/>
                <w:lang w:val="vi-VN"/>
              </w:rPr>
              <w:t>P</w:t>
            </w:r>
            <w:r w:rsidRPr="007C02FC">
              <w:rPr>
                <w:rFonts w:eastAsia="Times New Roman"/>
                <w:sz w:val="22"/>
                <w:lang w:val="vi-VN"/>
              </w:rPr>
              <w:t>hó CT UBND xã;</w:t>
            </w:r>
            <w:r w:rsidRPr="007C02FC">
              <w:rPr>
                <w:rFonts w:eastAsia="Times New Roman"/>
                <w:sz w:val="22"/>
                <w:lang w:val="vi-VN"/>
              </w:rPr>
              <w:br/>
              <w:t>- Lưu: VT, VHXH.</w:t>
            </w:r>
          </w:p>
        </w:tc>
        <w:tc>
          <w:tcPr>
            <w:tcW w:w="5103" w:type="dxa"/>
          </w:tcPr>
          <w:p w14:paraId="1917540D" w14:textId="77777777" w:rsidR="00257BF6" w:rsidRPr="007C02FC" w:rsidRDefault="00000000">
            <w:pPr>
              <w:spacing w:after="0"/>
              <w:jc w:val="center"/>
              <w:rPr>
                <w:rFonts w:eastAsia="Times New Roman"/>
                <w:b/>
                <w:szCs w:val="26"/>
                <w:lang w:val="vi-VN"/>
              </w:rPr>
            </w:pPr>
            <w:r w:rsidRPr="007C02FC">
              <w:rPr>
                <w:rFonts w:eastAsia="Times New Roman"/>
                <w:b/>
                <w:szCs w:val="26"/>
                <w:lang w:val="vi-VN"/>
              </w:rPr>
              <w:t>TM. ỦY BAN NHÂN DÂN</w:t>
            </w:r>
            <w:r w:rsidRPr="007C02FC">
              <w:rPr>
                <w:rFonts w:eastAsia="Times New Roman"/>
                <w:b/>
                <w:szCs w:val="26"/>
                <w:lang w:val="vi-VN"/>
              </w:rPr>
              <w:br/>
              <w:t>KT. CHỦ TỊCH</w:t>
            </w:r>
            <w:r w:rsidRPr="007C02FC">
              <w:rPr>
                <w:rFonts w:eastAsia="Times New Roman"/>
                <w:b/>
                <w:szCs w:val="26"/>
                <w:lang w:val="vi-VN"/>
              </w:rPr>
              <w:br/>
              <w:t>PHÓ CHỦ TỊCH</w:t>
            </w:r>
            <w:r w:rsidRPr="007C02FC">
              <w:rPr>
                <w:rFonts w:eastAsia="Times New Roman"/>
                <w:b/>
                <w:szCs w:val="26"/>
                <w:lang w:val="vi-VN"/>
              </w:rPr>
              <w:br/>
            </w:r>
            <w:r w:rsidRPr="007C02FC">
              <w:rPr>
                <w:rFonts w:eastAsia="Times New Roman"/>
                <w:b/>
                <w:szCs w:val="26"/>
                <w:lang w:val="vi-VN"/>
              </w:rPr>
              <w:br/>
            </w:r>
          </w:p>
          <w:p w14:paraId="2F004300" w14:textId="77777777" w:rsidR="00257BF6" w:rsidRDefault="00257BF6">
            <w:pPr>
              <w:spacing w:after="0"/>
              <w:jc w:val="center"/>
              <w:rPr>
                <w:rFonts w:eastAsia="Times New Roman"/>
                <w:b/>
                <w:sz w:val="28"/>
                <w:szCs w:val="28"/>
              </w:rPr>
            </w:pPr>
          </w:p>
          <w:p w14:paraId="26B45314" w14:textId="77777777" w:rsidR="007C02FC" w:rsidRDefault="007C02FC">
            <w:pPr>
              <w:spacing w:after="0"/>
              <w:jc w:val="center"/>
              <w:rPr>
                <w:rFonts w:eastAsia="Times New Roman"/>
                <w:b/>
                <w:sz w:val="28"/>
                <w:szCs w:val="28"/>
              </w:rPr>
            </w:pPr>
          </w:p>
          <w:p w14:paraId="37A64E5E" w14:textId="77777777" w:rsidR="007C02FC" w:rsidRPr="007C02FC" w:rsidRDefault="007C02FC">
            <w:pPr>
              <w:spacing w:after="0"/>
              <w:jc w:val="center"/>
              <w:rPr>
                <w:rFonts w:eastAsia="Times New Roman"/>
                <w:b/>
                <w:sz w:val="28"/>
                <w:szCs w:val="28"/>
              </w:rPr>
            </w:pPr>
          </w:p>
          <w:p w14:paraId="38172D65" w14:textId="77777777" w:rsidR="00257BF6" w:rsidRDefault="00257BF6">
            <w:pPr>
              <w:spacing w:after="0"/>
              <w:jc w:val="center"/>
              <w:rPr>
                <w:rFonts w:eastAsia="Times New Roman"/>
                <w:b/>
                <w:sz w:val="28"/>
                <w:szCs w:val="28"/>
                <w:lang w:val="vi-VN"/>
              </w:rPr>
            </w:pPr>
          </w:p>
          <w:p w14:paraId="6C353FB9" w14:textId="77777777" w:rsidR="00257BF6" w:rsidRDefault="00000000">
            <w:pPr>
              <w:spacing w:after="0"/>
              <w:jc w:val="center"/>
              <w:rPr>
                <w:sz w:val="28"/>
                <w:szCs w:val="28"/>
              </w:rPr>
            </w:pPr>
            <w:r>
              <w:rPr>
                <w:rFonts w:eastAsia="Times New Roman"/>
                <w:b/>
                <w:sz w:val="28"/>
                <w:szCs w:val="28"/>
              </w:rPr>
              <w:t>Trần Tuấn Khoa</w:t>
            </w:r>
          </w:p>
        </w:tc>
      </w:tr>
    </w:tbl>
    <w:p w14:paraId="4A47BE8C" w14:textId="77777777" w:rsidR="00257BF6" w:rsidRDefault="00257BF6"/>
    <w:sectPr w:rsidR="00257BF6" w:rsidSect="007C02FC">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8513D"/>
    <w:multiLevelType w:val="hybridMultilevel"/>
    <w:tmpl w:val="1C184BA0"/>
    <w:lvl w:ilvl="0" w:tplc="C57A6CD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16cid:durableId="1533108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BF6"/>
    <w:rsid w:val="00257BF6"/>
    <w:rsid w:val="007C02FC"/>
    <w:rsid w:val="00D2748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BA0C"/>
  <w15:chartTrackingRefBased/>
  <w15:docId w15:val="{26E36438-C312-4B42-94C8-34D44E34D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40" w:lineRule="auto"/>
    </w:pPr>
    <w:rPr>
      <w:rFonts w:eastAsiaTheme="minorEastAsia"/>
      <w:color w:val="000000"/>
      <w:kern w:val="0"/>
      <w:sz w:val="26"/>
      <w:lang w:val="en-US"/>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semiHidden/>
    <w:unhideWhenUsed/>
    <w:pPr>
      <w:spacing w:before="100" w:beforeAutospacing="1" w:after="100" w:afterAutospacing="1"/>
    </w:pPr>
    <w:rPr>
      <w:rFonts w:eastAsia="Times New Roman" w:cs="Times New Roman"/>
      <w:color w:val="auto"/>
      <w:sz w:val="24"/>
      <w:szCs w:val="24"/>
      <w:lang w:val="vi-VN" w:eastAsia="vi-VN"/>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6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503</Words>
  <Characters>2872</Characters>
  <Application>Microsoft Office Word</Application>
  <DocSecurity>0</DocSecurity>
  <Lines>23</Lines>
  <Paragraphs>6</Paragraphs>
  <ScaleCrop>false</ScaleCrop>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Tuấn Khoa Trần</cp:lastModifiedBy>
  <cp:revision>7</cp:revision>
  <dcterms:created xsi:type="dcterms:W3CDTF">2026-10-08T08:55:00Z</dcterms:created>
  <dcterms:modified xsi:type="dcterms:W3CDTF">2026-10-10T02:27:00Z</dcterms:modified>
</cp:coreProperties>
</file>