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4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5953"/>
      </w:tblGrid>
      <w:tr>
        <w:tc>
          <w:tcPr>
            <w:tcW w:w="3510" w:type="dxa"/>
          </w:tcPr>
          <w:p>
            <w:pPr>
              <w:jc w:val="center"/>
              <w:rPr>
                <w:b/>
                <w:sz w:val="26"/>
                <w:lang w:val="vi-VN"/>
              </w:rPr>
            </w:pPr>
            <w:r>
              <w:rPr>
                <w:b/>
                <w:sz w:val="26"/>
                <w:lang w:val="vi-VN"/>
              </w:rPr>
              <w:t>ỦY BAN NHÂN DÂN</w:t>
            </w:r>
          </w:p>
          <w:p>
            <w:pPr>
              <w:jc w:val="center"/>
              <w:rPr>
                <w:b/>
                <w:lang w:val="vi-VN"/>
              </w:rPr>
            </w:pPr>
            <w:r>
              <w:rPr>
                <w:b/>
                <w:sz w:val="26"/>
                <w:lang w:val="vi-VN"/>
              </w:rPr>
              <w:t>XÃ HƯƠNG SƠN</w:t>
            </w:r>
          </w:p>
          <w:p>
            <w:pPr>
              <w:jc w:val="both"/>
              <w:rPr>
                <w:b/>
                <w:lang w:val="vi-VN"/>
              </w:rPr>
            </w:pPr>
            <w:r>
              <w:rPr>
                <w:b/>
                <w:noProof/>
              </w:rPr>
              <mc:AlternateContent>
                <mc:Choice Requires="wps">
                  <w:drawing>
                    <wp:anchor distT="0" distB="0" distL="114300" distR="114300" simplePos="0" relativeHeight="251660288" behindDoc="0" locked="0" layoutInCell="1" allowOverlap="1">
                      <wp:simplePos x="0" y="0"/>
                      <wp:positionH relativeFrom="column">
                        <wp:posOffset>758190</wp:posOffset>
                      </wp:positionH>
                      <wp:positionV relativeFrom="paragraph">
                        <wp:posOffset>52705</wp:posOffset>
                      </wp:positionV>
                      <wp:extent cx="428625" cy="0"/>
                      <wp:effectExtent l="0" t="0" r="28575" b="19050"/>
                      <wp:wrapNone/>
                      <wp:docPr id="2" name="Straight Connector 2"/>
                      <wp:cNvGraphicFramePr/>
                      <a:graphic xmlns:a="http://schemas.openxmlformats.org/drawingml/2006/main">
                        <a:graphicData uri="http://schemas.microsoft.com/office/word/2010/wordprocessingShape">
                          <wps:wsp>
                            <wps:cNvCnPr/>
                            <wps:spPr>
                              <a:xfrm>
                                <a:off x="0" y="0"/>
                                <a:ext cx="42862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9.7pt,4.15pt" to="93.4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" strokecolor="black [3040]"/>
                  </w:pict>
                </mc:Fallback>
              </mc:AlternateContent>
            </w:r>
          </w:p>
          <w:p>
            <w:pPr>
              <w:jc w:val="center"/>
              <w:rPr>
                <w:lang w:val="vi-VN"/>
              </w:rPr>
            </w:pPr>
            <w:r>
              <w:rPr>
                <w:lang w:val="vi-VN"/>
              </w:rPr>
              <w:t xml:space="preserve">Số:       </w:t>
            </w:r>
            <w:r>
              <w:t xml:space="preserve">  </w:t>
            </w:r>
            <w:r>
              <w:rPr>
                <w:lang w:val="vi-VN"/>
              </w:rPr>
              <w:t xml:space="preserve"> /UBND-VHXH</w:t>
            </w:r>
          </w:p>
          <w:p>
            <w:pPr>
              <w:jc w:val="center"/>
              <w:rPr>
                <w:sz w:val="24"/>
                <w:szCs w:val="24"/>
              </w:rPr>
            </w:pPr>
            <w:r>
              <w:rPr>
                <w:sz w:val="24"/>
                <w:szCs w:val="24"/>
              </w:rPr>
              <w:t xml:space="preserve">V/v thông báo lịch tham gia học và kiểm tra các khóa đào tạo về an ninh mạng, dữ liệu cá nhân, </w:t>
            </w:r>
          </w:p>
          <w:p>
            <w:pPr>
              <w:jc w:val="center"/>
              <w:rPr>
                <w:sz w:val="24"/>
                <w:szCs w:val="24"/>
              </w:rPr>
            </w:pPr>
            <w:r>
              <w:rPr>
                <w:sz w:val="24"/>
                <w:szCs w:val="24"/>
              </w:rPr>
              <w:t>trí tuệ nhân tạo</w:t>
            </w:r>
          </w:p>
          <w:p>
            <w:pPr>
              <w:jc w:val="center"/>
              <w:rPr>
                <w:spacing w:val="-12"/>
                <w:lang w:val="vi-VN"/>
              </w:rPr>
            </w:pPr>
          </w:p>
        </w:tc>
        <w:tc>
          <w:tcPr>
            <w:tcW w:w="5953" w:type="dxa"/>
          </w:tcPr>
          <w:p>
            <w:pPr>
              <w:jc w:val="center"/>
              <w:rPr>
                <w:b/>
                <w:spacing w:val="-6"/>
                <w:sz w:val="26"/>
                <w:lang w:val="vi-VN"/>
              </w:rPr>
            </w:pPr>
            <w:r>
              <w:rPr>
                <w:b/>
                <w:spacing w:val="-6"/>
                <w:sz w:val="26"/>
                <w:lang w:val="vi-VN"/>
              </w:rPr>
              <w:t>CỘNG HÒA XÃ HỘI CHỦ NGHĨA VIỆT NAM</w:t>
            </w:r>
          </w:p>
          <w:p>
            <w:pPr>
              <w:jc w:val="center"/>
              <w:rPr>
                <w:b/>
                <w:lang w:val="vi-VN"/>
              </w:rPr>
            </w:pPr>
            <w:r>
              <w:rPr>
                <w:b/>
                <w:lang w:val="vi-VN"/>
              </w:rPr>
              <w:t>Độc lập - Tự do - Hạnh phúc</w:t>
            </w:r>
          </w:p>
          <w:p>
            <w:pPr>
              <w:jc w:val="both"/>
              <w:rPr>
                <w:b/>
                <w:lang w:val="vi-VN"/>
              </w:rPr>
            </w:pPr>
            <w:r>
              <w:rPr>
                <w:b/>
                <w:noProof/>
              </w:rPr>
              <mc:AlternateContent>
                <mc:Choice Requires="wps">
                  <w:drawing>
                    <wp:anchor distT="0" distB="0" distL="114300" distR="114300" simplePos="0" relativeHeight="251659264" behindDoc="0" locked="0" layoutInCell="1" allowOverlap="1">
                      <wp:simplePos x="0" y="0"/>
                      <wp:positionH relativeFrom="column">
                        <wp:posOffset>743636</wp:posOffset>
                      </wp:positionH>
                      <wp:positionV relativeFrom="paragraph">
                        <wp:posOffset>48692</wp:posOffset>
                      </wp:positionV>
                      <wp:extent cx="2165299" cy="0"/>
                      <wp:effectExtent l="0" t="0" r="26035" b="19050"/>
                      <wp:wrapNone/>
                      <wp:docPr id="1" name="Straight Connector 1"/>
                      <wp:cNvGraphicFramePr/>
                      <a:graphic xmlns:a="http://schemas.openxmlformats.org/drawingml/2006/main">
                        <a:graphicData uri="http://schemas.microsoft.com/office/word/2010/wordprocessingShape">
                          <wps:wsp>
                            <wps:cNvCnPr/>
                            <wps:spPr>
                              <a:xfrm>
                                <a:off x="0" y="0"/>
                                <a:ext cx="2165299"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55pt,3.85pt" to="229.0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" strokecolor="black [3040]"/>
                  </w:pict>
                </mc:Fallback>
              </mc:AlternateContent>
            </w:r>
          </w:p>
          <w:p>
            <w:pPr>
              <w:jc w:val="center"/>
              <w:rPr>
                <w:i/>
                <w:lang w:val="vi-VN"/>
              </w:rPr>
            </w:pPr>
            <w:r>
              <w:rPr>
                <w:i/>
                <w:lang w:val="vi-VN"/>
              </w:rPr>
              <w:t xml:space="preserve">Hương Sơn, ngày     </w:t>
            </w:r>
            <w:r>
              <w:rPr>
                <w:i/>
                <w:lang w:val="en-GB"/>
              </w:rPr>
              <w:t xml:space="preserve"> </w:t>
            </w:r>
            <w:r>
              <w:rPr>
                <w:i/>
                <w:lang w:val="vi-VN"/>
              </w:rPr>
              <w:t xml:space="preserve">   tháng 10 năm 2026</w:t>
            </w:r>
          </w:p>
          <w:p>
            <w:pPr>
              <w:jc w:val="both"/>
              <w:rPr>
                <w:lang w:val="vi-VN"/>
              </w:rPr>
            </w:pPr>
          </w:p>
          <w:p>
            <w:pPr>
              <w:jc w:val="both"/>
              <w:rPr>
                <w:lang w:val="vi-VN"/>
              </w:rPr>
            </w:pPr>
          </w:p>
        </w:tc>
      </w:tr>
    </w:tbl>
    <w:p>
      <w:pPr>
        <w:spacing w:after="0" w:line="240" w:lineRule="auto"/>
        <w:ind w:left="720" w:firstLine="720"/>
      </w:pPr>
      <w:r>
        <w:t xml:space="preserve">Kính gửi: </w:t>
      </w:r>
    </w:p>
    <w:p>
      <w:pPr>
        <w:spacing w:after="0" w:line="240" w:lineRule="auto"/>
        <w:ind w:left="2160" w:firstLine="720"/>
      </w:pPr>
      <w:r>
        <w:t xml:space="preserve">- Các phòng, trung tâm thuộc UBND xã; </w:t>
      </w:r>
    </w:p>
    <w:p>
      <w:pPr>
        <w:spacing w:after="0" w:line="240" w:lineRule="auto"/>
        <w:ind w:left="2160" w:firstLine="720"/>
      </w:pPr>
      <w:r>
        <w:t>- Văn phòng Đảng ủy xã.</w:t>
      </w:r>
    </w:p>
    <w:p>
      <w:pPr>
        <w:spacing w:after="0" w:line="240" w:lineRule="auto"/>
        <w:ind w:left="2160" w:firstLine="720"/>
      </w:pPr>
    </w:p>
    <w:p>
      <w:pPr>
        <w:spacing w:after="0" w:line="360" w:lineRule="exact"/>
        <w:ind w:firstLine="567"/>
        <w:jc w:val="both"/>
      </w:pPr>
      <w:r>
        <w:t>Thực hiện Công văn số 4375/CAT-ANM của Công an tỉnh Hà Tĩnh về việc thông báo lịch học và kiểm tra khóa đào tạo về an ninh mạng, dữ liệu cá nhân, trí tuệ nhân tạo trên nền tảng Bình dân học vụ số; căn cứ Công văn số 2253/UBND-VHXH ngày 10/9/2026 của UBND xã Hương Sơn về đăng ký cán bộ tham gia các khóa học, UBND xã đề nghị các cơ quan, đơn vị thực hiện các nội dung sau:</w:t>
      </w:r>
    </w:p>
    <w:p>
      <w:pPr>
        <w:spacing w:after="0" w:line="360" w:lineRule="exact"/>
        <w:ind w:firstLine="567"/>
        <w:jc w:val="both"/>
      </w:pPr>
      <w:r>
        <w:t>1. Thông báo, tạo điều kiện và đôn đốc 15 cán bộ đã đăng ký (theo danh sách kèm theo) tham gia học và làm bài kiểm tra trực tuyến tại https://huanluyenanninhmang.mobifone.vn trong ngày 15 và 16/10/2026.</w:t>
      </w:r>
    </w:p>
    <w:p>
      <w:pPr>
        <w:spacing w:after="0" w:line="360" w:lineRule="exact"/>
        <w:ind w:firstLine="567"/>
        <w:jc w:val="both"/>
        <w:rPr>
          <w:spacing w:val="-4"/>
        </w:rPr>
      </w:pPr>
      <w:r>
        <w:rPr>
          <w:spacing w:val="-4"/>
        </w:rPr>
        <w:t>2. Yêu cầu cán bộ, công chức tham gia đầy đủ nội dung học và bài kiểm tra. Học viên đạt trên 60% tổng số điểm bài kiểm tra được cấp giấy xác nhận hoàn thành khóa học trên nền tảng; trường hợp chưa đạt được kiểm tra lại, tối đa 03 lần.</w:t>
      </w:r>
    </w:p>
    <w:p>
      <w:pPr>
        <w:spacing w:after="0" w:line="360" w:lineRule="exact"/>
        <w:ind w:firstLine="567"/>
        <w:jc w:val="both"/>
      </w:pPr>
      <w:r>
        <w:t>3. Các cơ quan, đơn vị theo dõi, tổng hợp kết quả của cán bộ thuộc đơn vị mình và gửi Phòng Văn hóa - Xã hội chậm nhất trong ngày 16/10/2026 để tham mưu UBND xã báo cáo Công an tỉnh trong ngày 17/10/2026.</w:t>
      </w:r>
    </w:p>
    <w:p>
      <w:pPr>
        <w:spacing w:after="0" w:line="360" w:lineRule="exact"/>
        <w:ind w:firstLine="567"/>
        <w:jc w:val="both"/>
      </w:pPr>
      <w:r>
        <w:t>4. Giao Phòng Văn hóa - Xã hội làm đầu mối theo dõi, đôn đốc, tổng hợp kết quả; kịp thời hướng dẫn, phối hợp xử lý khó khăn, vướng mắc trong quá trình học tập, kiểm tra.</w:t>
      </w:r>
    </w:p>
    <w:p>
      <w:pPr>
        <w:spacing w:after="0" w:line="360" w:lineRule="exact"/>
        <w:ind w:firstLine="567"/>
        <w:jc w:val="both"/>
      </w:pPr>
      <w:r>
        <w:t>Đề nghị các cơ quan, đơn vị và cán bộ, công chức có tên trong danh sách nghiêm túc thực hiện./.</w:t>
      </w:r>
      <w:r>
        <w:rPr>
          <w:rFonts w:eastAsia="Times New Roman"/>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3"/>
        <w:gridCol w:w="4539"/>
      </w:tblGrid>
      <w:tr>
        <w:tc>
          <w:tcPr>
            <w:tcW w:w="4644" w:type="dxa"/>
          </w:tcPr>
          <w:p>
            <w:pPr>
              <w:jc w:val="both"/>
              <w:rPr>
                <w:rFonts w:eastAsia="Times New Roman"/>
                <w:bCs/>
                <w:sz w:val="24"/>
                <w:szCs w:val="24"/>
                <w:lang w:val="vi-VN"/>
              </w:rPr>
            </w:pPr>
            <w:r>
              <w:rPr>
                <w:rFonts w:eastAsia="Times New Roman"/>
                <w:b/>
                <w:i/>
                <w:iCs/>
                <w:sz w:val="24"/>
                <w:szCs w:val="24"/>
              </w:rPr>
              <w:t>Nơi nhận:</w:t>
            </w:r>
          </w:p>
          <w:p>
            <w:pPr>
              <w:jc w:val="both"/>
              <w:rPr>
                <w:rFonts w:eastAsia="Times New Roman"/>
                <w:bCs/>
                <w:sz w:val="22"/>
                <w:szCs w:val="24"/>
                <w:lang w:val="vi-VN"/>
              </w:rPr>
            </w:pPr>
            <w:r>
              <w:rPr>
                <w:rFonts w:eastAsia="Times New Roman"/>
                <w:sz w:val="22"/>
                <w:szCs w:val="24"/>
                <w:lang w:val="vi-VN"/>
              </w:rPr>
              <w:t xml:space="preserve">- </w:t>
            </w:r>
            <w:r>
              <w:rPr>
                <w:rFonts w:eastAsia="Times New Roman"/>
                <w:sz w:val="22"/>
                <w:szCs w:val="24"/>
              </w:rPr>
              <w:t>Như trên</w:t>
            </w:r>
            <w:r>
              <w:rPr>
                <w:rFonts w:eastAsia="Times New Roman"/>
                <w:sz w:val="22"/>
                <w:szCs w:val="24"/>
                <w:lang w:val="vi-VN"/>
              </w:rPr>
              <w:t>;</w:t>
            </w:r>
          </w:p>
          <w:p>
            <w:pPr>
              <w:jc w:val="both"/>
              <w:rPr>
                <w:rFonts w:eastAsia="Times New Roman"/>
                <w:bCs/>
                <w:sz w:val="22"/>
                <w:szCs w:val="24"/>
                <w:lang w:val="vi-VN"/>
              </w:rPr>
            </w:pPr>
            <w:r>
              <w:rPr>
                <w:rFonts w:eastAsia="Times New Roman"/>
                <w:sz w:val="22"/>
                <w:szCs w:val="24"/>
                <w:lang w:val="vi-VN"/>
              </w:rPr>
              <w:t xml:space="preserve">- </w:t>
            </w:r>
            <w:r>
              <w:rPr>
                <w:rFonts w:eastAsia="Times New Roman"/>
                <w:sz w:val="22"/>
                <w:szCs w:val="24"/>
              </w:rPr>
              <w:t>Chủ tịch, các PCT UBND xã;</w:t>
            </w:r>
          </w:p>
          <w:p>
            <w:pPr>
              <w:jc w:val="both"/>
              <w:rPr>
                <w:rFonts w:eastAsia="Times New Roman"/>
                <w:bCs/>
                <w:lang w:val="vi-VN"/>
              </w:rPr>
            </w:pPr>
            <w:r>
              <w:rPr>
                <w:rFonts w:eastAsia="Times New Roman"/>
                <w:sz w:val="22"/>
                <w:szCs w:val="24"/>
                <w:lang w:val="vi-VN"/>
              </w:rPr>
              <w:t xml:space="preserve">- </w:t>
            </w:r>
            <w:r>
              <w:rPr>
                <w:rFonts w:eastAsia="Times New Roman"/>
                <w:sz w:val="22"/>
                <w:szCs w:val="24"/>
              </w:rPr>
              <w:t>Lưu: VT, VHXH.</w:t>
            </w:r>
            <w:r>
              <w:rPr>
                <w:rFonts w:eastAsia="Times New Roman"/>
                <w:bCs/>
                <w:lang w:val="vi-VN"/>
              </w:rPr>
              <w:t xml:space="preserve"> </w:t>
            </w:r>
          </w:p>
        </w:tc>
        <w:tc>
          <w:tcPr>
            <w:tcW w:w="4644" w:type="dxa"/>
          </w:tcPr>
          <w:p>
            <w:pPr>
              <w:jc w:val="center"/>
              <w:rPr>
                <w:sz w:val="26"/>
              </w:rPr>
            </w:pPr>
            <w:r>
              <w:rPr>
                <w:b/>
                <w:sz w:val="26"/>
              </w:rPr>
              <w:t>TM. ỦY BAN NHÂN DÂN</w:t>
            </w:r>
          </w:p>
          <w:p>
            <w:pPr>
              <w:jc w:val="center"/>
              <w:rPr>
                <w:sz w:val="26"/>
              </w:rPr>
            </w:pPr>
            <w:r>
              <w:rPr>
                <w:b/>
                <w:sz w:val="26"/>
              </w:rPr>
              <w:t>KT. CHỦ TỊCH</w:t>
            </w:r>
          </w:p>
          <w:p>
            <w:pPr>
              <w:jc w:val="center"/>
              <w:rPr>
                <w:sz w:val="26"/>
              </w:rPr>
            </w:pPr>
            <w:r>
              <w:rPr>
                <w:b/>
                <w:sz w:val="26"/>
              </w:rPr>
              <w:t>PHÓ CHỦ TỊCH</w:t>
            </w:r>
          </w:p>
          <w:p>
            <w:pPr>
              <w:jc w:val="center"/>
              <w:rPr>
                <w:lang w:val="vi-VN"/>
              </w:rPr>
            </w:pPr>
          </w:p>
          <w:p>
            <w:pPr>
              <w:jc w:val="center"/>
              <w:rPr>
                <w:lang w:val="vi-VN"/>
              </w:rPr>
            </w:pPr>
          </w:p>
          <w:p>
            <w:pPr>
              <w:jc w:val="center"/>
              <w:rPr>
                <w:lang w:val="vi-VN"/>
              </w:rPr>
            </w:pPr>
          </w:p>
          <w:p>
            <w:pPr>
              <w:jc w:val="center"/>
              <w:rPr>
                <w:lang w:val="vi-VN"/>
              </w:rPr>
            </w:pPr>
          </w:p>
          <w:p>
            <w:pPr>
              <w:jc w:val="center"/>
              <w:rPr>
                <w:lang w:val="vi-VN"/>
              </w:rPr>
            </w:pPr>
          </w:p>
          <w:p>
            <w:pPr>
              <w:jc w:val="center"/>
              <w:rPr>
                <w:rFonts w:eastAsia="Times New Roman"/>
                <w:bCs/>
                <w:lang w:val="vi-VN"/>
              </w:rPr>
            </w:pPr>
            <w:r>
              <w:rPr>
                <w:b/>
              </w:rPr>
              <w:t>Nguyễn Tiến Thích</w:t>
            </w:r>
          </w:p>
        </w:tc>
      </w:tr>
    </w:tbl>
    <w:p>
      <w:pPr>
        <w:spacing w:after="120" w:line="240" w:lineRule="auto"/>
        <w:jc w:val="both"/>
        <w:rPr>
          <w:rFonts w:eastAsia="Times New Roman"/>
          <w:bCs/>
          <w:lang w:val="vi-VN"/>
        </w:rPr>
        <w:sectPr>
          <w:pgSz w:w="11907" w:h="16839" w:code="9"/>
          <w:pgMar w:top="1134" w:right="1134" w:bottom="709" w:left="1701" w:header="709" w:footer="709" w:gutter="0"/>
          <w:cols w:space="720"/>
          <w:docGrid w:linePitch="360"/>
        </w:sectPr>
      </w:pPr>
    </w:p>
    <w:p>
      <w:pPr>
        <w:spacing w:after="0" w:line="240" w:lineRule="auto"/>
        <w:jc w:val="center"/>
        <w:rPr>
          <w:rFonts w:eastAsia="Times New Roman"/>
          <w:b/>
          <w:sz w:val="24"/>
          <w:szCs w:val="24"/>
        </w:rPr>
      </w:pPr>
      <w:r>
        <w:rPr>
          <w:rFonts w:eastAsia="Times New Roman"/>
          <w:b/>
          <w:sz w:val="24"/>
          <w:szCs w:val="24"/>
        </w:rPr>
        <w:lastRenderedPageBreak/>
        <w:t xml:space="preserve">DANH SÁCH 15 CÁN BỘ THAM GIA CÁC KHÓA HUẤN LUYỆN, BỒI DƯỠNG VỀ AN NINH MẠNG, DỮ LIỆU CÁ NHÂN, </w:t>
      </w:r>
    </w:p>
    <w:p>
      <w:pPr>
        <w:spacing w:after="0" w:line="240" w:lineRule="auto"/>
        <w:jc w:val="center"/>
        <w:rPr>
          <w:rFonts w:eastAsia="Times New Roman"/>
          <w:b/>
          <w:sz w:val="24"/>
          <w:szCs w:val="24"/>
          <w:lang w:val="vi-VN"/>
        </w:rPr>
      </w:pPr>
      <w:r>
        <w:rPr>
          <w:rFonts w:eastAsia="Times New Roman"/>
          <w:b/>
          <w:sz w:val="24"/>
          <w:szCs w:val="24"/>
        </w:rPr>
        <w:t>TRÍ TUỆ NHÂN TẠO TRÊN NỀN TẢNG BÌNH DÂN HỌC VỤ SỐ</w:t>
      </w:r>
    </w:p>
    <w:p>
      <w:pPr>
        <w:spacing w:after="0" w:line="240" w:lineRule="auto"/>
        <w:jc w:val="center"/>
        <w:rPr>
          <w:rFonts w:eastAsia="Times New Roman"/>
          <w:i/>
          <w:iCs/>
          <w:sz w:val="24"/>
          <w:szCs w:val="24"/>
        </w:rPr>
      </w:pPr>
      <w:r>
        <w:rPr>
          <w:rFonts w:eastAsia="Times New Roman"/>
          <w:i/>
          <w:iCs/>
          <w:sz w:val="24"/>
          <w:szCs w:val="24"/>
        </w:rPr>
        <w:t xml:space="preserve">(Kèm theo Công văn số:        /UBND-VHXH ngày      /10/2026 của UBND xã </w:t>
      </w:r>
      <w:r>
        <w:rPr>
          <w:rFonts w:eastAsia="Times New Roman"/>
          <w:bCs/>
          <w:i/>
          <w:iCs/>
          <w:sz w:val="24"/>
          <w:szCs w:val="24"/>
        </w:rPr>
        <w:t>Hương Sơn</w:t>
      </w:r>
      <w:r>
        <w:rPr>
          <w:rFonts w:eastAsia="Times New Roman"/>
          <w:i/>
          <w:iCs/>
          <w:sz w:val="24"/>
          <w:szCs w:val="24"/>
        </w:rPr>
        <w:t>)</w:t>
      </w:r>
    </w:p>
    <w:p>
      <w:pPr>
        <w:spacing w:after="0" w:line="240" w:lineRule="auto"/>
        <w:jc w:val="center"/>
        <w:rPr>
          <w:rFonts w:eastAsia="Times New Roman"/>
          <w:bCs/>
          <w:sz w:val="24"/>
          <w:szCs w:val="24"/>
        </w:rPr>
      </w:pPr>
    </w:p>
    <w:tbl>
      <w:tblPr>
        <w:tblW w:w="1332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993"/>
        <w:gridCol w:w="2693"/>
        <w:gridCol w:w="1843"/>
        <w:gridCol w:w="5811"/>
        <w:gridCol w:w="1985"/>
      </w:tblGrid>
      <w:tr>
        <w:trPr>
          <w:cantSplit/>
          <w:tblHeader/>
        </w:trPr>
        <w:tc>
          <w:tcPr>
            <w:tcW w:w="993" w:type="dxa"/>
            <w:tcMar>
              <w:top w:w="70" w:type="dxa"/>
              <w:left w:w="70" w:type="dxa"/>
              <w:bottom w:w="70" w:type="dxa"/>
              <w:right w:w="70" w:type="dxa"/>
            </w:tcMar>
            <w:vAlign w:val="center"/>
            <w:hideMark/>
          </w:tcPr>
          <w:p>
            <w:pPr>
              <w:spacing w:after="0" w:line="240" w:lineRule="auto"/>
              <w:jc w:val="center"/>
              <w:rPr>
                <w:rFonts w:eastAsia="Times New Roman"/>
                <w:bCs/>
                <w:sz w:val="24"/>
                <w:szCs w:val="24"/>
              </w:rPr>
            </w:pPr>
            <w:r>
              <w:rPr>
                <w:rFonts w:eastAsia="Times New Roman"/>
                <w:b/>
                <w:sz w:val="24"/>
                <w:szCs w:val="24"/>
              </w:rPr>
              <w:t>TT</w:t>
            </w:r>
          </w:p>
        </w:tc>
        <w:tc>
          <w:tcPr>
            <w:tcW w:w="2693" w:type="dxa"/>
            <w:tcMar>
              <w:top w:w="70" w:type="dxa"/>
              <w:left w:w="70" w:type="dxa"/>
              <w:bottom w:w="70" w:type="dxa"/>
              <w:right w:w="70" w:type="dxa"/>
            </w:tcMar>
            <w:vAlign w:val="center"/>
            <w:hideMark/>
          </w:tcPr>
          <w:p>
            <w:pPr>
              <w:spacing w:after="0" w:line="240" w:lineRule="auto"/>
              <w:jc w:val="center"/>
              <w:rPr>
                <w:rFonts w:eastAsia="Times New Roman"/>
                <w:bCs/>
                <w:sz w:val="24"/>
                <w:szCs w:val="24"/>
              </w:rPr>
            </w:pPr>
            <w:r>
              <w:rPr>
                <w:rFonts w:eastAsia="Times New Roman"/>
                <w:b/>
                <w:sz w:val="24"/>
                <w:szCs w:val="24"/>
              </w:rPr>
              <w:t>Họ và tên</w:t>
            </w:r>
          </w:p>
        </w:tc>
        <w:tc>
          <w:tcPr>
            <w:tcW w:w="1843" w:type="dxa"/>
            <w:tcMar>
              <w:top w:w="70" w:type="dxa"/>
              <w:left w:w="70" w:type="dxa"/>
              <w:bottom w:w="70" w:type="dxa"/>
              <w:right w:w="70" w:type="dxa"/>
            </w:tcMar>
            <w:vAlign w:val="center"/>
            <w:hideMark/>
          </w:tcPr>
          <w:p>
            <w:pPr>
              <w:spacing w:after="0" w:line="240" w:lineRule="auto"/>
              <w:jc w:val="center"/>
              <w:rPr>
                <w:rFonts w:eastAsia="Times New Roman"/>
                <w:bCs/>
                <w:sz w:val="24"/>
                <w:szCs w:val="24"/>
              </w:rPr>
            </w:pPr>
            <w:r>
              <w:rPr>
                <w:rFonts w:eastAsia="Times New Roman"/>
                <w:b/>
                <w:sz w:val="24"/>
                <w:szCs w:val="24"/>
              </w:rPr>
              <w:t>Số điện thoại</w:t>
            </w:r>
          </w:p>
        </w:tc>
        <w:tc>
          <w:tcPr>
            <w:tcW w:w="5811" w:type="dxa"/>
            <w:tcMar>
              <w:top w:w="70" w:type="dxa"/>
              <w:left w:w="70" w:type="dxa"/>
              <w:bottom w:w="70" w:type="dxa"/>
              <w:right w:w="70" w:type="dxa"/>
            </w:tcMar>
            <w:vAlign w:val="center"/>
            <w:hideMark/>
          </w:tcPr>
          <w:p>
            <w:pPr>
              <w:spacing w:after="0" w:line="240" w:lineRule="auto"/>
              <w:jc w:val="center"/>
              <w:rPr>
                <w:rFonts w:eastAsia="Times New Roman"/>
                <w:bCs/>
                <w:sz w:val="24"/>
                <w:szCs w:val="24"/>
              </w:rPr>
            </w:pPr>
            <w:r>
              <w:rPr>
                <w:rFonts w:eastAsia="Times New Roman"/>
                <w:b/>
                <w:sz w:val="24"/>
                <w:szCs w:val="24"/>
              </w:rPr>
              <w:t>Đơn vị công tác / Chức danh</w:t>
            </w:r>
          </w:p>
        </w:tc>
        <w:tc>
          <w:tcPr>
            <w:tcW w:w="1985" w:type="dxa"/>
            <w:tcMar>
              <w:top w:w="70" w:type="dxa"/>
              <w:left w:w="70" w:type="dxa"/>
              <w:bottom w:w="70" w:type="dxa"/>
              <w:right w:w="70" w:type="dxa"/>
            </w:tcMar>
            <w:vAlign w:val="center"/>
            <w:hideMark/>
          </w:tcPr>
          <w:p>
            <w:pPr>
              <w:spacing w:after="0" w:line="240" w:lineRule="auto"/>
              <w:jc w:val="center"/>
              <w:rPr>
                <w:rFonts w:eastAsia="Times New Roman"/>
                <w:bCs/>
                <w:sz w:val="24"/>
                <w:szCs w:val="24"/>
              </w:rPr>
            </w:pPr>
            <w:r>
              <w:rPr>
                <w:rFonts w:eastAsia="Times New Roman"/>
                <w:b/>
                <w:sz w:val="24"/>
                <w:szCs w:val="24"/>
                <w:lang w:val="vi-VN"/>
              </w:rPr>
              <w:t xml:space="preserve"> </w:t>
            </w:r>
            <w:r>
              <w:rPr>
                <w:rFonts w:eastAsia="Times New Roman"/>
                <w:b/>
                <w:sz w:val="24"/>
                <w:szCs w:val="24"/>
              </w:rPr>
              <w:t>Đối tượng</w:t>
            </w:r>
          </w:p>
        </w:tc>
      </w:tr>
      <w:tr>
        <w:trPr>
          <w:cantSplit/>
        </w:trPr>
        <w:tc>
          <w:tcPr>
            <w:tcW w:w="993" w:type="dxa"/>
            <w:tcMar>
              <w:top w:w="70" w:type="dxa"/>
              <w:left w:w="70" w:type="dxa"/>
              <w:bottom w:w="70" w:type="dxa"/>
              <w:right w:w="70" w:type="dxa"/>
            </w:tcMar>
            <w:vAlign w:val="center"/>
          </w:tcPr>
          <w:p>
            <w:pPr>
              <w:spacing w:after="0" w:line="240" w:lineRule="auto"/>
              <w:jc w:val="center"/>
            </w:pPr>
            <w:r>
              <w:rPr>
                <w:rFonts w:eastAsia="Times New Roman"/>
                <w:sz w:val="24"/>
              </w:rPr>
              <w:t>1</w:t>
            </w:r>
          </w:p>
        </w:tc>
        <w:tc>
          <w:tcPr>
            <w:tcW w:w="2693" w:type="dxa"/>
            <w:tcMar>
              <w:top w:w="70" w:type="dxa"/>
              <w:left w:w="70" w:type="dxa"/>
              <w:bottom w:w="70" w:type="dxa"/>
              <w:right w:w="70" w:type="dxa"/>
            </w:tcMar>
            <w:vAlign w:val="center"/>
            <w:hideMark/>
          </w:tcPr>
          <w:p>
            <w:pPr>
              <w:spacing w:after="0" w:line="240" w:lineRule="auto"/>
              <w:rPr>
                <w:rFonts w:eastAsia="Times New Roman"/>
                <w:bCs/>
                <w:sz w:val="24"/>
                <w:szCs w:val="24"/>
                <w:lang w:val="vi-VN"/>
              </w:rPr>
            </w:pPr>
            <w:r>
              <w:rPr>
                <w:rFonts w:eastAsia="Times New Roman"/>
                <w:bCs/>
                <w:sz w:val="24"/>
                <w:szCs w:val="24"/>
              </w:rPr>
              <w:t>Trần Thị Long</w:t>
            </w:r>
          </w:p>
        </w:tc>
        <w:tc>
          <w:tcPr>
            <w:tcW w:w="1843" w:type="dxa"/>
            <w:tcMar>
              <w:top w:w="70" w:type="dxa"/>
              <w:left w:w="70" w:type="dxa"/>
              <w:bottom w:w="70" w:type="dxa"/>
              <w:right w:w="70" w:type="dxa"/>
            </w:tcMar>
            <w:vAlign w:val="center"/>
          </w:tcPr>
          <w:p>
            <w:pPr>
              <w:spacing w:after="0" w:line="240" w:lineRule="auto"/>
              <w:jc w:val="center"/>
              <w:rPr>
                <w:rFonts w:eastAsia="Times New Roman"/>
                <w:bCs/>
                <w:sz w:val="24"/>
                <w:szCs w:val="24"/>
              </w:rPr>
            </w:pPr>
            <w:r>
              <w:rPr>
                <w:rFonts w:eastAsia="Times New Roman"/>
                <w:bCs/>
                <w:sz w:val="24"/>
                <w:szCs w:val="24"/>
              </w:rPr>
              <w:t>0918546589</w:t>
            </w:r>
          </w:p>
        </w:tc>
        <w:tc>
          <w:tcPr>
            <w:tcW w:w="5811" w:type="dxa"/>
            <w:tcMar>
              <w:top w:w="70" w:type="dxa"/>
              <w:left w:w="70" w:type="dxa"/>
              <w:bottom w:w="70" w:type="dxa"/>
              <w:right w:w="70" w:type="dxa"/>
            </w:tcMar>
            <w:vAlign w:val="center"/>
          </w:tcPr>
          <w:p>
            <w:pPr>
              <w:spacing w:after="0" w:line="240" w:lineRule="auto"/>
              <w:rPr>
                <w:rFonts w:eastAsia="Times New Roman"/>
                <w:bCs/>
                <w:sz w:val="24"/>
                <w:szCs w:val="24"/>
              </w:rPr>
            </w:pPr>
            <w:r>
              <w:rPr>
                <w:rFonts w:eastAsia="Times New Roman"/>
                <w:bCs/>
                <w:sz w:val="24"/>
                <w:szCs w:val="24"/>
              </w:rPr>
              <w:t>Trung tâm Phục vụ HCC xã Hương Sơn, tỉnh Hà Tĩnh</w:t>
            </w:r>
          </w:p>
        </w:tc>
        <w:tc>
          <w:tcPr>
            <w:tcW w:w="1985" w:type="dxa"/>
            <w:tcMar>
              <w:top w:w="70" w:type="dxa"/>
              <w:left w:w="70" w:type="dxa"/>
              <w:bottom w:w="70" w:type="dxa"/>
              <w:right w:w="70" w:type="dxa"/>
            </w:tcMar>
            <w:vAlign w:val="center"/>
            <w:hideMark/>
          </w:tcPr>
          <w:p>
            <w:pPr>
              <w:spacing w:after="0" w:line="240" w:lineRule="auto"/>
              <w:jc w:val="center"/>
              <w:rPr>
                <w:rFonts w:eastAsia="Times New Roman"/>
                <w:bCs/>
                <w:sz w:val="24"/>
                <w:szCs w:val="24"/>
              </w:rPr>
            </w:pPr>
            <w:r>
              <w:rPr>
                <w:rFonts w:eastAsia="Times New Roman"/>
                <w:bCs/>
                <w:sz w:val="24"/>
                <w:szCs w:val="24"/>
              </w:rPr>
              <w:t>N1</w:t>
            </w:r>
          </w:p>
        </w:tc>
      </w:tr>
      <w:tr>
        <w:trPr>
          <w:cantSplit/>
        </w:trPr>
        <w:tc>
          <w:tcPr>
            <w:tcW w:w="993" w:type="dxa"/>
            <w:tcMar>
              <w:top w:w="70" w:type="dxa"/>
              <w:left w:w="70" w:type="dxa"/>
              <w:bottom w:w="70" w:type="dxa"/>
              <w:right w:w="70" w:type="dxa"/>
            </w:tcMar>
            <w:vAlign w:val="center"/>
          </w:tcPr>
          <w:p>
            <w:pPr>
              <w:spacing w:after="0" w:line="240" w:lineRule="auto"/>
              <w:jc w:val="center"/>
            </w:pPr>
            <w:r>
              <w:rPr>
                <w:rFonts w:eastAsia="Times New Roman"/>
                <w:sz w:val="24"/>
              </w:rPr>
              <w:t>2</w:t>
            </w:r>
          </w:p>
        </w:tc>
        <w:tc>
          <w:tcPr>
            <w:tcW w:w="2693" w:type="dxa"/>
            <w:tcBorders>
              <w:top w:val="single" w:sz="4" w:space="0" w:color="auto"/>
              <w:left w:val="single" w:sz="4" w:space="0" w:color="auto"/>
              <w:bottom w:val="single" w:sz="4" w:space="0" w:color="auto"/>
              <w:right w:val="single" w:sz="4" w:space="0" w:color="auto"/>
            </w:tcBorders>
            <w:shd w:val="clear" w:color="auto" w:fill="auto"/>
            <w:tcMar>
              <w:top w:w="70" w:type="dxa"/>
              <w:left w:w="70" w:type="dxa"/>
              <w:bottom w:w="70" w:type="dxa"/>
              <w:right w:w="70" w:type="dxa"/>
            </w:tcMar>
            <w:vAlign w:val="center"/>
          </w:tcPr>
          <w:p>
            <w:pPr>
              <w:spacing w:after="0" w:line="240" w:lineRule="auto"/>
              <w:rPr>
                <w:sz w:val="24"/>
                <w:szCs w:val="24"/>
              </w:rPr>
            </w:pPr>
            <w:r>
              <w:rPr>
                <w:rFonts w:eastAsia="Times New Roman"/>
                <w:sz w:val="24"/>
                <w:szCs w:val="24"/>
              </w:rPr>
              <w:t>Dương Thị Hảo</w:t>
            </w:r>
          </w:p>
        </w:tc>
        <w:tc>
          <w:tcPr>
            <w:tcW w:w="1843" w:type="dxa"/>
            <w:tcMar>
              <w:top w:w="70" w:type="dxa"/>
              <w:left w:w="70" w:type="dxa"/>
              <w:bottom w:w="70" w:type="dxa"/>
              <w:right w:w="70" w:type="dxa"/>
            </w:tcMar>
            <w:vAlign w:val="center"/>
          </w:tcPr>
          <w:p>
            <w:pPr>
              <w:spacing w:after="0" w:line="240" w:lineRule="auto"/>
              <w:jc w:val="center"/>
              <w:rPr>
                <w:rFonts w:eastAsia="Times New Roman"/>
                <w:bCs/>
                <w:sz w:val="24"/>
                <w:szCs w:val="24"/>
              </w:rPr>
            </w:pPr>
            <w:r>
              <w:rPr>
                <w:rFonts w:eastAsia="Times New Roman"/>
                <w:bCs/>
                <w:sz w:val="24"/>
                <w:szCs w:val="24"/>
              </w:rPr>
              <w:t>0383362137</w:t>
            </w:r>
          </w:p>
        </w:tc>
        <w:tc>
          <w:tcPr>
            <w:tcW w:w="5811" w:type="dxa"/>
            <w:tcMar>
              <w:top w:w="70" w:type="dxa"/>
              <w:left w:w="70" w:type="dxa"/>
              <w:bottom w:w="70" w:type="dxa"/>
              <w:right w:w="70" w:type="dxa"/>
            </w:tcMar>
            <w:vAlign w:val="center"/>
          </w:tcPr>
          <w:p>
            <w:pPr>
              <w:spacing w:after="0" w:line="240" w:lineRule="auto"/>
              <w:rPr>
                <w:sz w:val="24"/>
                <w:szCs w:val="24"/>
              </w:rPr>
            </w:pPr>
            <w:r>
              <w:rPr>
                <w:rFonts w:eastAsia="Times New Roman"/>
                <w:bCs/>
                <w:sz w:val="24"/>
                <w:szCs w:val="24"/>
              </w:rPr>
              <w:t>Trung tâm Phục vụ HCC xã Hương Sơn, tỉnh Hà Tĩnh</w:t>
            </w:r>
          </w:p>
        </w:tc>
        <w:tc>
          <w:tcPr>
            <w:tcW w:w="1985" w:type="dxa"/>
            <w:tcMar>
              <w:top w:w="70" w:type="dxa"/>
              <w:left w:w="70" w:type="dxa"/>
              <w:bottom w:w="70" w:type="dxa"/>
              <w:right w:w="70" w:type="dxa"/>
            </w:tcMar>
            <w:vAlign w:val="center"/>
            <w:hideMark/>
          </w:tcPr>
          <w:p>
            <w:pPr>
              <w:jc w:val="center"/>
            </w:pPr>
            <w:r>
              <w:rPr>
                <w:rFonts w:eastAsia="Times New Roman"/>
                <w:bCs/>
                <w:sz w:val="24"/>
                <w:szCs w:val="24"/>
              </w:rPr>
              <w:t>N1</w:t>
            </w:r>
          </w:p>
        </w:tc>
      </w:tr>
      <w:tr>
        <w:trPr>
          <w:cantSplit/>
        </w:trPr>
        <w:tc>
          <w:tcPr>
            <w:tcW w:w="993" w:type="dxa"/>
            <w:tcMar>
              <w:top w:w="70" w:type="dxa"/>
              <w:left w:w="70" w:type="dxa"/>
              <w:bottom w:w="70" w:type="dxa"/>
              <w:right w:w="70" w:type="dxa"/>
            </w:tcMar>
            <w:vAlign w:val="center"/>
          </w:tcPr>
          <w:p>
            <w:pPr>
              <w:spacing w:after="0" w:line="240" w:lineRule="auto"/>
              <w:jc w:val="center"/>
            </w:pPr>
            <w:r>
              <w:rPr>
                <w:rFonts w:eastAsia="Times New Roman"/>
                <w:sz w:val="24"/>
              </w:rPr>
              <w:t>3</w:t>
            </w:r>
          </w:p>
        </w:tc>
        <w:tc>
          <w:tcPr>
            <w:tcW w:w="2693" w:type="dxa"/>
            <w:tcBorders>
              <w:top w:val="nil"/>
              <w:left w:val="single" w:sz="4" w:space="0" w:color="auto"/>
              <w:bottom w:val="single" w:sz="4" w:space="0" w:color="auto"/>
              <w:right w:val="single" w:sz="4" w:space="0" w:color="auto"/>
            </w:tcBorders>
            <w:shd w:val="clear" w:color="auto" w:fill="auto"/>
            <w:tcMar>
              <w:top w:w="70" w:type="dxa"/>
              <w:left w:w="70" w:type="dxa"/>
              <w:bottom w:w="70" w:type="dxa"/>
              <w:right w:w="70" w:type="dxa"/>
            </w:tcMar>
            <w:vAlign w:val="center"/>
          </w:tcPr>
          <w:p>
            <w:pPr>
              <w:spacing w:after="0" w:line="240" w:lineRule="auto"/>
              <w:rPr>
                <w:sz w:val="24"/>
                <w:szCs w:val="24"/>
              </w:rPr>
            </w:pPr>
            <w:r>
              <w:rPr>
                <w:rFonts w:eastAsia="Times New Roman"/>
                <w:sz w:val="24"/>
                <w:szCs w:val="24"/>
              </w:rPr>
              <w:t>Hồ Thị Hoài</w:t>
            </w:r>
          </w:p>
        </w:tc>
        <w:tc>
          <w:tcPr>
            <w:tcW w:w="1843" w:type="dxa"/>
            <w:tcMar>
              <w:top w:w="70" w:type="dxa"/>
              <w:left w:w="70" w:type="dxa"/>
              <w:bottom w:w="70" w:type="dxa"/>
              <w:right w:w="70" w:type="dxa"/>
            </w:tcMar>
            <w:vAlign w:val="center"/>
          </w:tcPr>
          <w:p>
            <w:pPr>
              <w:spacing w:after="0" w:line="240" w:lineRule="auto"/>
              <w:jc w:val="center"/>
              <w:rPr>
                <w:rFonts w:eastAsia="Times New Roman"/>
                <w:bCs/>
                <w:sz w:val="24"/>
                <w:szCs w:val="24"/>
              </w:rPr>
            </w:pPr>
            <w:r>
              <w:rPr>
                <w:rFonts w:eastAsia="Times New Roman"/>
                <w:bCs/>
                <w:sz w:val="24"/>
                <w:szCs w:val="24"/>
              </w:rPr>
              <w:t>0987240405</w:t>
            </w:r>
          </w:p>
        </w:tc>
        <w:tc>
          <w:tcPr>
            <w:tcW w:w="5811" w:type="dxa"/>
            <w:tcMar>
              <w:top w:w="70" w:type="dxa"/>
              <w:left w:w="70" w:type="dxa"/>
              <w:bottom w:w="70" w:type="dxa"/>
              <w:right w:w="70" w:type="dxa"/>
            </w:tcMar>
            <w:vAlign w:val="center"/>
          </w:tcPr>
          <w:p>
            <w:pPr>
              <w:spacing w:after="0" w:line="240" w:lineRule="auto"/>
              <w:rPr>
                <w:sz w:val="24"/>
                <w:szCs w:val="24"/>
              </w:rPr>
            </w:pPr>
            <w:r>
              <w:rPr>
                <w:rFonts w:eastAsia="Times New Roman"/>
                <w:bCs/>
                <w:sz w:val="24"/>
                <w:szCs w:val="24"/>
              </w:rPr>
              <w:t>Trung tâm Phục vụ HCC xã Hương Sơn, tỉnh Hà Tĩnh</w:t>
            </w:r>
          </w:p>
        </w:tc>
        <w:tc>
          <w:tcPr>
            <w:tcW w:w="1985" w:type="dxa"/>
            <w:tcMar>
              <w:top w:w="70" w:type="dxa"/>
              <w:left w:w="70" w:type="dxa"/>
              <w:bottom w:w="70" w:type="dxa"/>
              <w:right w:w="70" w:type="dxa"/>
            </w:tcMar>
            <w:vAlign w:val="center"/>
            <w:hideMark/>
          </w:tcPr>
          <w:p>
            <w:pPr>
              <w:jc w:val="center"/>
            </w:pPr>
            <w:r>
              <w:rPr>
                <w:rFonts w:eastAsia="Times New Roman"/>
                <w:bCs/>
                <w:sz w:val="24"/>
                <w:szCs w:val="24"/>
              </w:rPr>
              <w:t>N1</w:t>
            </w:r>
          </w:p>
        </w:tc>
      </w:tr>
      <w:tr>
        <w:trPr>
          <w:cantSplit/>
        </w:trPr>
        <w:tc>
          <w:tcPr>
            <w:tcW w:w="993" w:type="dxa"/>
            <w:tcMar>
              <w:top w:w="70" w:type="dxa"/>
              <w:left w:w="70" w:type="dxa"/>
              <w:bottom w:w="70" w:type="dxa"/>
              <w:right w:w="70" w:type="dxa"/>
            </w:tcMar>
            <w:vAlign w:val="center"/>
          </w:tcPr>
          <w:p>
            <w:pPr>
              <w:spacing w:after="0" w:line="240" w:lineRule="auto"/>
              <w:jc w:val="center"/>
            </w:pPr>
            <w:r>
              <w:rPr>
                <w:rFonts w:eastAsia="Times New Roman"/>
                <w:sz w:val="24"/>
              </w:rPr>
              <w:t>4</w:t>
            </w:r>
          </w:p>
        </w:tc>
        <w:tc>
          <w:tcPr>
            <w:tcW w:w="2693" w:type="dxa"/>
            <w:tcBorders>
              <w:top w:val="nil"/>
              <w:left w:val="single" w:sz="4" w:space="0" w:color="auto"/>
              <w:bottom w:val="single" w:sz="4" w:space="0" w:color="auto"/>
              <w:right w:val="single" w:sz="4" w:space="0" w:color="auto"/>
            </w:tcBorders>
            <w:shd w:val="clear" w:color="auto" w:fill="auto"/>
            <w:tcMar>
              <w:top w:w="70" w:type="dxa"/>
              <w:left w:w="70" w:type="dxa"/>
              <w:bottom w:w="70" w:type="dxa"/>
              <w:right w:w="70" w:type="dxa"/>
            </w:tcMar>
            <w:vAlign w:val="center"/>
          </w:tcPr>
          <w:p>
            <w:pPr>
              <w:spacing w:after="0" w:line="240" w:lineRule="auto"/>
              <w:rPr>
                <w:sz w:val="24"/>
                <w:szCs w:val="24"/>
              </w:rPr>
            </w:pPr>
            <w:r>
              <w:rPr>
                <w:rFonts w:eastAsia="Times New Roman"/>
                <w:sz w:val="24"/>
                <w:szCs w:val="24"/>
              </w:rPr>
              <w:t>Nguyễn Thị Ngọc Quyên</w:t>
            </w:r>
          </w:p>
        </w:tc>
        <w:tc>
          <w:tcPr>
            <w:tcW w:w="1843" w:type="dxa"/>
            <w:tcMar>
              <w:top w:w="70" w:type="dxa"/>
              <w:left w:w="70" w:type="dxa"/>
              <w:bottom w:w="70" w:type="dxa"/>
              <w:right w:w="70" w:type="dxa"/>
            </w:tcMar>
            <w:vAlign w:val="center"/>
          </w:tcPr>
          <w:p>
            <w:pPr>
              <w:spacing w:after="0" w:line="240" w:lineRule="auto"/>
              <w:jc w:val="center"/>
              <w:rPr>
                <w:rFonts w:eastAsia="Times New Roman"/>
                <w:bCs/>
                <w:sz w:val="24"/>
                <w:szCs w:val="24"/>
              </w:rPr>
            </w:pPr>
            <w:r>
              <w:rPr>
                <w:rFonts w:eastAsia="Times New Roman"/>
                <w:bCs/>
                <w:sz w:val="24"/>
                <w:szCs w:val="24"/>
              </w:rPr>
              <w:t>0372759769</w:t>
            </w:r>
          </w:p>
        </w:tc>
        <w:tc>
          <w:tcPr>
            <w:tcW w:w="5811" w:type="dxa"/>
            <w:tcMar>
              <w:top w:w="70" w:type="dxa"/>
              <w:left w:w="70" w:type="dxa"/>
              <w:bottom w:w="70" w:type="dxa"/>
              <w:right w:w="70" w:type="dxa"/>
            </w:tcMar>
            <w:vAlign w:val="center"/>
          </w:tcPr>
          <w:p>
            <w:pPr>
              <w:spacing w:after="0" w:line="240" w:lineRule="auto"/>
              <w:rPr>
                <w:sz w:val="24"/>
                <w:szCs w:val="24"/>
              </w:rPr>
            </w:pPr>
            <w:r>
              <w:rPr>
                <w:rFonts w:eastAsia="Times New Roman"/>
                <w:bCs/>
                <w:sz w:val="24"/>
                <w:szCs w:val="24"/>
              </w:rPr>
              <w:t>Trung tâm Phục vụ HCC xã Hương Sơn, tỉnh Hà Tĩnh</w:t>
            </w:r>
          </w:p>
        </w:tc>
        <w:tc>
          <w:tcPr>
            <w:tcW w:w="1985" w:type="dxa"/>
            <w:tcMar>
              <w:top w:w="70" w:type="dxa"/>
              <w:left w:w="70" w:type="dxa"/>
              <w:bottom w:w="70" w:type="dxa"/>
              <w:right w:w="70" w:type="dxa"/>
            </w:tcMar>
            <w:vAlign w:val="center"/>
            <w:hideMark/>
          </w:tcPr>
          <w:p>
            <w:pPr>
              <w:jc w:val="center"/>
            </w:pPr>
            <w:r>
              <w:rPr>
                <w:rFonts w:eastAsia="Times New Roman"/>
                <w:bCs/>
                <w:sz w:val="24"/>
                <w:szCs w:val="24"/>
              </w:rPr>
              <w:t>N1</w:t>
            </w:r>
          </w:p>
        </w:tc>
      </w:tr>
      <w:tr>
        <w:trPr>
          <w:cantSplit/>
        </w:trPr>
        <w:tc>
          <w:tcPr>
            <w:tcW w:w="993" w:type="dxa"/>
            <w:tcMar>
              <w:top w:w="70" w:type="dxa"/>
              <w:left w:w="70" w:type="dxa"/>
              <w:bottom w:w="70" w:type="dxa"/>
              <w:right w:w="70" w:type="dxa"/>
            </w:tcMar>
            <w:vAlign w:val="center"/>
          </w:tcPr>
          <w:p>
            <w:pPr>
              <w:spacing w:after="0" w:line="240" w:lineRule="auto"/>
              <w:jc w:val="center"/>
            </w:pPr>
            <w:r>
              <w:rPr>
                <w:rFonts w:eastAsia="Times New Roman"/>
                <w:sz w:val="24"/>
              </w:rPr>
              <w:t>5</w:t>
            </w:r>
          </w:p>
        </w:tc>
        <w:tc>
          <w:tcPr>
            <w:tcW w:w="2693" w:type="dxa"/>
            <w:tcBorders>
              <w:top w:val="nil"/>
              <w:left w:val="single" w:sz="4" w:space="0" w:color="auto"/>
              <w:bottom w:val="single" w:sz="4" w:space="0" w:color="auto"/>
              <w:right w:val="single" w:sz="4" w:space="0" w:color="auto"/>
            </w:tcBorders>
            <w:shd w:val="clear" w:color="auto" w:fill="auto"/>
            <w:tcMar>
              <w:top w:w="70" w:type="dxa"/>
              <w:left w:w="70" w:type="dxa"/>
              <w:bottom w:w="70" w:type="dxa"/>
              <w:right w:w="70" w:type="dxa"/>
            </w:tcMar>
            <w:vAlign w:val="center"/>
          </w:tcPr>
          <w:p>
            <w:pPr>
              <w:spacing w:after="0" w:line="240" w:lineRule="auto"/>
              <w:rPr>
                <w:sz w:val="24"/>
                <w:szCs w:val="24"/>
              </w:rPr>
            </w:pPr>
            <w:r>
              <w:rPr>
                <w:rFonts w:eastAsia="Times New Roman"/>
                <w:sz w:val="24"/>
                <w:szCs w:val="24"/>
              </w:rPr>
              <w:t>Trần Thị Lệ Hiền</w:t>
            </w:r>
          </w:p>
        </w:tc>
        <w:tc>
          <w:tcPr>
            <w:tcW w:w="1843" w:type="dxa"/>
            <w:tcMar>
              <w:top w:w="70" w:type="dxa"/>
              <w:left w:w="70" w:type="dxa"/>
              <w:bottom w:w="70" w:type="dxa"/>
              <w:right w:w="70" w:type="dxa"/>
            </w:tcMar>
            <w:vAlign w:val="center"/>
          </w:tcPr>
          <w:p>
            <w:pPr>
              <w:spacing w:after="0" w:line="240" w:lineRule="auto"/>
              <w:jc w:val="center"/>
              <w:rPr>
                <w:rFonts w:eastAsia="Times New Roman"/>
                <w:bCs/>
                <w:sz w:val="24"/>
                <w:szCs w:val="24"/>
              </w:rPr>
            </w:pPr>
            <w:r>
              <w:rPr>
                <w:rFonts w:eastAsia="Times New Roman"/>
                <w:bCs/>
                <w:sz w:val="24"/>
                <w:szCs w:val="24"/>
              </w:rPr>
              <w:t>0932380909</w:t>
            </w:r>
          </w:p>
        </w:tc>
        <w:tc>
          <w:tcPr>
            <w:tcW w:w="5811" w:type="dxa"/>
            <w:tcMar>
              <w:top w:w="70" w:type="dxa"/>
              <w:left w:w="70" w:type="dxa"/>
              <w:bottom w:w="70" w:type="dxa"/>
              <w:right w:w="70" w:type="dxa"/>
            </w:tcMar>
            <w:vAlign w:val="center"/>
          </w:tcPr>
          <w:p>
            <w:pPr>
              <w:spacing w:after="0" w:line="240" w:lineRule="auto"/>
              <w:rPr>
                <w:sz w:val="24"/>
                <w:szCs w:val="24"/>
              </w:rPr>
            </w:pPr>
            <w:r>
              <w:rPr>
                <w:rFonts w:eastAsia="Times New Roman"/>
                <w:bCs/>
                <w:sz w:val="24"/>
                <w:szCs w:val="24"/>
              </w:rPr>
              <w:t>Trung tâm Phục vụ HCC xã Hương Sơn, tỉnh Hà Tĩnh</w:t>
            </w:r>
          </w:p>
        </w:tc>
        <w:tc>
          <w:tcPr>
            <w:tcW w:w="1985" w:type="dxa"/>
            <w:tcMar>
              <w:top w:w="70" w:type="dxa"/>
              <w:left w:w="70" w:type="dxa"/>
              <w:bottom w:w="70" w:type="dxa"/>
              <w:right w:w="70" w:type="dxa"/>
            </w:tcMar>
            <w:vAlign w:val="center"/>
            <w:hideMark/>
          </w:tcPr>
          <w:p>
            <w:pPr>
              <w:jc w:val="center"/>
            </w:pPr>
            <w:r>
              <w:rPr>
                <w:rFonts w:eastAsia="Times New Roman"/>
                <w:bCs/>
                <w:sz w:val="24"/>
                <w:szCs w:val="24"/>
              </w:rPr>
              <w:t>N1</w:t>
            </w:r>
          </w:p>
        </w:tc>
      </w:tr>
      <w:tr>
        <w:trPr>
          <w:cantSplit/>
        </w:trPr>
        <w:tc>
          <w:tcPr>
            <w:tcW w:w="993" w:type="dxa"/>
            <w:tcMar>
              <w:top w:w="70" w:type="dxa"/>
              <w:left w:w="70" w:type="dxa"/>
              <w:bottom w:w="70" w:type="dxa"/>
              <w:right w:w="70" w:type="dxa"/>
            </w:tcMar>
            <w:vAlign w:val="center"/>
          </w:tcPr>
          <w:p>
            <w:pPr>
              <w:spacing w:after="0" w:line="240" w:lineRule="auto"/>
              <w:jc w:val="center"/>
            </w:pPr>
            <w:r>
              <w:rPr>
                <w:rFonts w:eastAsia="Times New Roman"/>
                <w:sz w:val="24"/>
              </w:rPr>
              <w:t>6</w:t>
            </w:r>
          </w:p>
        </w:tc>
        <w:tc>
          <w:tcPr>
            <w:tcW w:w="2693" w:type="dxa"/>
            <w:tcBorders>
              <w:top w:val="nil"/>
              <w:left w:val="single" w:sz="4" w:space="0" w:color="auto"/>
              <w:bottom w:val="single" w:sz="4" w:space="0" w:color="auto"/>
              <w:right w:val="single" w:sz="4" w:space="0" w:color="auto"/>
            </w:tcBorders>
            <w:shd w:val="clear" w:color="auto" w:fill="auto"/>
            <w:tcMar>
              <w:top w:w="70" w:type="dxa"/>
              <w:left w:w="70" w:type="dxa"/>
              <w:bottom w:w="70" w:type="dxa"/>
              <w:right w:w="70" w:type="dxa"/>
            </w:tcMar>
            <w:vAlign w:val="center"/>
          </w:tcPr>
          <w:p>
            <w:pPr>
              <w:spacing w:after="0" w:line="240" w:lineRule="auto"/>
              <w:rPr>
                <w:sz w:val="24"/>
                <w:szCs w:val="24"/>
              </w:rPr>
            </w:pPr>
            <w:r>
              <w:rPr>
                <w:rFonts w:eastAsia="Times New Roman"/>
                <w:sz w:val="24"/>
                <w:szCs w:val="24"/>
              </w:rPr>
              <w:t>Phạm Thị Hải Quý</w:t>
            </w:r>
          </w:p>
        </w:tc>
        <w:tc>
          <w:tcPr>
            <w:tcW w:w="1843" w:type="dxa"/>
            <w:tcMar>
              <w:top w:w="70" w:type="dxa"/>
              <w:left w:w="70" w:type="dxa"/>
              <w:bottom w:w="70" w:type="dxa"/>
              <w:right w:w="70" w:type="dxa"/>
            </w:tcMar>
            <w:vAlign w:val="center"/>
          </w:tcPr>
          <w:p>
            <w:pPr>
              <w:spacing w:after="0" w:line="240" w:lineRule="auto"/>
              <w:jc w:val="center"/>
              <w:rPr>
                <w:rFonts w:eastAsia="Times New Roman"/>
                <w:bCs/>
                <w:sz w:val="24"/>
                <w:szCs w:val="24"/>
              </w:rPr>
            </w:pPr>
            <w:r>
              <w:rPr>
                <w:rFonts w:eastAsia="Times New Roman"/>
                <w:bCs/>
                <w:sz w:val="24"/>
                <w:szCs w:val="24"/>
              </w:rPr>
              <w:t>0988314626</w:t>
            </w:r>
          </w:p>
        </w:tc>
        <w:tc>
          <w:tcPr>
            <w:tcW w:w="5811" w:type="dxa"/>
            <w:tcMar>
              <w:top w:w="70" w:type="dxa"/>
              <w:left w:w="70" w:type="dxa"/>
              <w:bottom w:w="70" w:type="dxa"/>
              <w:right w:w="70" w:type="dxa"/>
            </w:tcMar>
            <w:vAlign w:val="center"/>
          </w:tcPr>
          <w:p>
            <w:pPr>
              <w:spacing w:after="0" w:line="240" w:lineRule="auto"/>
              <w:rPr>
                <w:sz w:val="24"/>
                <w:szCs w:val="24"/>
              </w:rPr>
            </w:pPr>
            <w:r>
              <w:rPr>
                <w:rFonts w:eastAsia="Times New Roman"/>
                <w:bCs/>
                <w:sz w:val="24"/>
                <w:szCs w:val="24"/>
              </w:rPr>
              <w:t>Trung tâm Phục vụ HCC xã Hương Sơn, tỉnh Hà Tĩnh</w:t>
            </w:r>
          </w:p>
        </w:tc>
        <w:tc>
          <w:tcPr>
            <w:tcW w:w="1985" w:type="dxa"/>
            <w:tcMar>
              <w:top w:w="70" w:type="dxa"/>
              <w:left w:w="70" w:type="dxa"/>
              <w:bottom w:w="70" w:type="dxa"/>
              <w:right w:w="70" w:type="dxa"/>
            </w:tcMar>
            <w:vAlign w:val="center"/>
          </w:tcPr>
          <w:p>
            <w:pPr>
              <w:jc w:val="center"/>
            </w:pPr>
            <w:r>
              <w:rPr>
                <w:rFonts w:eastAsia="Times New Roman"/>
                <w:bCs/>
                <w:sz w:val="24"/>
                <w:szCs w:val="24"/>
              </w:rPr>
              <w:t>N1</w:t>
            </w:r>
          </w:p>
        </w:tc>
      </w:tr>
      <w:tr>
        <w:trPr>
          <w:cantSplit/>
        </w:trPr>
        <w:tc>
          <w:tcPr>
            <w:tcW w:w="993" w:type="dxa"/>
            <w:tcMar>
              <w:top w:w="70" w:type="dxa"/>
              <w:left w:w="70" w:type="dxa"/>
              <w:bottom w:w="70" w:type="dxa"/>
              <w:right w:w="70" w:type="dxa"/>
            </w:tcMar>
            <w:vAlign w:val="center"/>
          </w:tcPr>
          <w:p>
            <w:pPr>
              <w:spacing w:after="0" w:line="240" w:lineRule="auto"/>
              <w:jc w:val="center"/>
            </w:pPr>
            <w:r>
              <w:rPr>
                <w:rFonts w:eastAsia="Times New Roman"/>
                <w:sz w:val="24"/>
              </w:rPr>
              <w:t>7</w:t>
            </w:r>
          </w:p>
        </w:tc>
        <w:tc>
          <w:tcPr>
            <w:tcW w:w="2693" w:type="dxa"/>
            <w:tcMar>
              <w:top w:w="70" w:type="dxa"/>
              <w:left w:w="70" w:type="dxa"/>
              <w:bottom w:w="70" w:type="dxa"/>
              <w:right w:w="70" w:type="dxa"/>
            </w:tcMar>
            <w:vAlign w:val="center"/>
          </w:tcPr>
          <w:p>
            <w:pPr>
              <w:spacing w:after="0" w:line="240" w:lineRule="auto"/>
              <w:rPr>
                <w:rFonts w:eastAsia="Times New Roman"/>
                <w:bCs/>
                <w:iCs/>
                <w:sz w:val="24"/>
                <w:szCs w:val="24"/>
              </w:rPr>
            </w:pPr>
            <w:r>
              <w:rPr>
                <w:rFonts w:eastAsia="Times New Roman"/>
                <w:bCs/>
                <w:iCs/>
                <w:sz w:val="24"/>
                <w:szCs w:val="24"/>
              </w:rPr>
              <w:t>Lê Thị Thu Huyền</w:t>
            </w:r>
          </w:p>
        </w:tc>
        <w:tc>
          <w:tcPr>
            <w:tcW w:w="1843" w:type="dxa"/>
            <w:tcMar>
              <w:top w:w="70" w:type="dxa"/>
              <w:left w:w="70" w:type="dxa"/>
              <w:bottom w:w="70" w:type="dxa"/>
              <w:right w:w="70" w:type="dxa"/>
            </w:tcMar>
            <w:vAlign w:val="center"/>
          </w:tcPr>
          <w:p>
            <w:pPr>
              <w:spacing w:after="0" w:line="240" w:lineRule="auto"/>
              <w:jc w:val="center"/>
              <w:rPr>
                <w:rFonts w:eastAsia="Times New Roman"/>
                <w:bCs/>
                <w:sz w:val="24"/>
                <w:szCs w:val="24"/>
              </w:rPr>
            </w:pPr>
            <w:r>
              <w:rPr>
                <w:rFonts w:eastAsia="Times New Roman"/>
                <w:bCs/>
                <w:sz w:val="24"/>
                <w:szCs w:val="24"/>
              </w:rPr>
              <w:t>0912355344</w:t>
            </w:r>
          </w:p>
        </w:tc>
        <w:tc>
          <w:tcPr>
            <w:tcW w:w="5811" w:type="dxa"/>
            <w:tcMar>
              <w:top w:w="70" w:type="dxa"/>
              <w:left w:w="70" w:type="dxa"/>
              <w:bottom w:w="70" w:type="dxa"/>
              <w:right w:w="70" w:type="dxa"/>
            </w:tcMar>
            <w:vAlign w:val="center"/>
          </w:tcPr>
          <w:p>
            <w:pPr>
              <w:spacing w:after="0" w:line="240" w:lineRule="auto"/>
              <w:rPr>
                <w:sz w:val="24"/>
                <w:szCs w:val="24"/>
              </w:rPr>
            </w:pPr>
            <w:r>
              <w:rPr>
                <w:rFonts w:eastAsia="Times New Roman"/>
                <w:sz w:val="24"/>
                <w:szCs w:val="24"/>
              </w:rPr>
              <w:t>Văn phòng HĐND và UBND xã Hương Sơn, tỉnh Hà Tĩnh</w:t>
            </w:r>
          </w:p>
        </w:tc>
        <w:tc>
          <w:tcPr>
            <w:tcW w:w="1985" w:type="dxa"/>
            <w:tcMar>
              <w:top w:w="70" w:type="dxa"/>
              <w:left w:w="70" w:type="dxa"/>
              <w:bottom w:w="70" w:type="dxa"/>
              <w:right w:w="70" w:type="dxa"/>
            </w:tcMar>
            <w:vAlign w:val="center"/>
          </w:tcPr>
          <w:p>
            <w:pPr>
              <w:jc w:val="center"/>
            </w:pPr>
            <w:r>
              <w:rPr>
                <w:rFonts w:eastAsia="Times New Roman"/>
                <w:bCs/>
                <w:sz w:val="24"/>
                <w:szCs w:val="24"/>
              </w:rPr>
              <w:t>N1</w:t>
            </w:r>
          </w:p>
        </w:tc>
      </w:tr>
      <w:tr>
        <w:trPr>
          <w:cantSplit/>
        </w:trPr>
        <w:tc>
          <w:tcPr>
            <w:tcW w:w="993" w:type="dxa"/>
            <w:tcMar>
              <w:top w:w="70" w:type="dxa"/>
              <w:left w:w="70" w:type="dxa"/>
              <w:bottom w:w="70" w:type="dxa"/>
              <w:right w:w="70" w:type="dxa"/>
            </w:tcMar>
            <w:vAlign w:val="center"/>
          </w:tcPr>
          <w:p>
            <w:pPr>
              <w:spacing w:after="0" w:line="240" w:lineRule="auto"/>
              <w:jc w:val="center"/>
            </w:pPr>
            <w:r>
              <w:rPr>
                <w:rFonts w:eastAsia="Times New Roman"/>
                <w:sz w:val="24"/>
              </w:rPr>
              <w:t>8</w:t>
            </w:r>
          </w:p>
        </w:tc>
        <w:tc>
          <w:tcPr>
            <w:tcW w:w="2693" w:type="dxa"/>
            <w:tcBorders>
              <w:top w:val="single" w:sz="4" w:space="0" w:color="auto"/>
              <w:left w:val="single" w:sz="4" w:space="0" w:color="auto"/>
              <w:bottom w:val="single" w:sz="4" w:space="0" w:color="auto"/>
              <w:right w:val="single" w:sz="4" w:space="0" w:color="auto"/>
            </w:tcBorders>
            <w:shd w:val="clear" w:color="auto" w:fill="auto"/>
            <w:tcMar>
              <w:top w:w="70" w:type="dxa"/>
              <w:left w:w="70" w:type="dxa"/>
              <w:bottom w:w="70" w:type="dxa"/>
              <w:right w:w="70" w:type="dxa"/>
            </w:tcMar>
            <w:vAlign w:val="center"/>
          </w:tcPr>
          <w:p>
            <w:pPr>
              <w:spacing w:after="0" w:line="240" w:lineRule="auto"/>
              <w:rPr>
                <w:sz w:val="24"/>
                <w:szCs w:val="24"/>
              </w:rPr>
            </w:pPr>
            <w:r>
              <w:rPr>
                <w:rFonts w:eastAsia="Times New Roman"/>
                <w:sz w:val="24"/>
                <w:szCs w:val="24"/>
              </w:rPr>
              <w:t>Phan Hiếu Thuận</w:t>
            </w:r>
          </w:p>
        </w:tc>
        <w:tc>
          <w:tcPr>
            <w:tcW w:w="1843" w:type="dxa"/>
            <w:tcMar>
              <w:top w:w="70" w:type="dxa"/>
              <w:left w:w="70" w:type="dxa"/>
              <w:bottom w:w="70" w:type="dxa"/>
              <w:right w:w="70" w:type="dxa"/>
            </w:tcMar>
            <w:vAlign w:val="center"/>
          </w:tcPr>
          <w:p>
            <w:pPr>
              <w:spacing w:after="0" w:line="240" w:lineRule="auto"/>
              <w:jc w:val="center"/>
              <w:rPr>
                <w:rFonts w:eastAsia="Times New Roman"/>
                <w:bCs/>
                <w:sz w:val="24"/>
                <w:szCs w:val="24"/>
              </w:rPr>
            </w:pPr>
            <w:r>
              <w:rPr>
                <w:rFonts w:eastAsia="Times New Roman"/>
                <w:bCs/>
                <w:sz w:val="24"/>
                <w:szCs w:val="24"/>
              </w:rPr>
              <w:t>0989445854</w:t>
            </w:r>
          </w:p>
        </w:tc>
        <w:tc>
          <w:tcPr>
            <w:tcW w:w="5811" w:type="dxa"/>
            <w:tcMar>
              <w:top w:w="70" w:type="dxa"/>
              <w:left w:w="70" w:type="dxa"/>
              <w:bottom w:w="70" w:type="dxa"/>
              <w:right w:w="70" w:type="dxa"/>
            </w:tcMar>
            <w:vAlign w:val="center"/>
          </w:tcPr>
          <w:p>
            <w:pPr>
              <w:spacing w:after="0" w:line="240" w:lineRule="auto"/>
              <w:rPr>
                <w:rFonts w:eastAsia="Times New Roman"/>
                <w:bCs/>
                <w:sz w:val="24"/>
                <w:szCs w:val="24"/>
              </w:rPr>
            </w:pPr>
            <w:r>
              <w:rPr>
                <w:rFonts w:eastAsia="Times New Roman"/>
                <w:bCs/>
                <w:sz w:val="24"/>
                <w:szCs w:val="24"/>
              </w:rPr>
              <w:t>Phòng Kinh tế  xã Hương Sơn, tỉnh Hà Tĩnh</w:t>
            </w:r>
          </w:p>
        </w:tc>
        <w:tc>
          <w:tcPr>
            <w:tcW w:w="1985" w:type="dxa"/>
            <w:tcMar>
              <w:top w:w="70" w:type="dxa"/>
              <w:left w:w="70" w:type="dxa"/>
              <w:bottom w:w="70" w:type="dxa"/>
              <w:right w:w="70" w:type="dxa"/>
            </w:tcMar>
            <w:vAlign w:val="center"/>
          </w:tcPr>
          <w:p>
            <w:pPr>
              <w:jc w:val="center"/>
            </w:pPr>
            <w:r>
              <w:rPr>
                <w:rFonts w:eastAsia="Times New Roman"/>
                <w:bCs/>
                <w:sz w:val="24"/>
                <w:szCs w:val="24"/>
              </w:rPr>
              <w:t>N1</w:t>
            </w:r>
          </w:p>
        </w:tc>
      </w:tr>
      <w:tr>
        <w:trPr>
          <w:cantSplit/>
        </w:trPr>
        <w:tc>
          <w:tcPr>
            <w:tcW w:w="993" w:type="dxa"/>
            <w:tcMar>
              <w:top w:w="70" w:type="dxa"/>
              <w:left w:w="70" w:type="dxa"/>
              <w:bottom w:w="70" w:type="dxa"/>
              <w:right w:w="70" w:type="dxa"/>
            </w:tcMar>
            <w:vAlign w:val="center"/>
          </w:tcPr>
          <w:p>
            <w:pPr>
              <w:spacing w:after="0" w:line="240" w:lineRule="auto"/>
              <w:jc w:val="center"/>
            </w:pPr>
            <w:r>
              <w:rPr>
                <w:rFonts w:eastAsia="Times New Roman"/>
                <w:sz w:val="24"/>
              </w:rPr>
              <w:t>9</w:t>
            </w:r>
          </w:p>
        </w:tc>
        <w:tc>
          <w:tcPr>
            <w:tcW w:w="2693" w:type="dxa"/>
            <w:tcBorders>
              <w:top w:val="nil"/>
              <w:left w:val="single" w:sz="4" w:space="0" w:color="auto"/>
              <w:bottom w:val="single" w:sz="4" w:space="0" w:color="auto"/>
              <w:right w:val="single" w:sz="4" w:space="0" w:color="auto"/>
            </w:tcBorders>
            <w:shd w:val="clear" w:color="auto" w:fill="auto"/>
            <w:tcMar>
              <w:top w:w="70" w:type="dxa"/>
              <w:left w:w="70" w:type="dxa"/>
              <w:bottom w:w="70" w:type="dxa"/>
              <w:right w:w="70" w:type="dxa"/>
            </w:tcMar>
            <w:vAlign w:val="center"/>
          </w:tcPr>
          <w:p>
            <w:pPr>
              <w:spacing w:after="0" w:line="240" w:lineRule="auto"/>
              <w:rPr>
                <w:sz w:val="24"/>
                <w:szCs w:val="24"/>
              </w:rPr>
            </w:pPr>
            <w:r>
              <w:rPr>
                <w:rFonts w:eastAsia="Times New Roman"/>
                <w:sz w:val="24"/>
                <w:szCs w:val="24"/>
              </w:rPr>
              <w:t>Dương Ngọc Sơn</w:t>
            </w:r>
          </w:p>
        </w:tc>
        <w:tc>
          <w:tcPr>
            <w:tcW w:w="1843" w:type="dxa"/>
            <w:tcMar>
              <w:top w:w="70" w:type="dxa"/>
              <w:left w:w="70" w:type="dxa"/>
              <w:bottom w:w="70" w:type="dxa"/>
              <w:right w:w="70" w:type="dxa"/>
            </w:tcMar>
            <w:vAlign w:val="center"/>
          </w:tcPr>
          <w:p>
            <w:pPr>
              <w:spacing w:after="0" w:line="240" w:lineRule="auto"/>
              <w:jc w:val="center"/>
              <w:rPr>
                <w:rFonts w:eastAsia="Times New Roman"/>
                <w:bCs/>
                <w:sz w:val="24"/>
                <w:szCs w:val="24"/>
              </w:rPr>
            </w:pPr>
            <w:r>
              <w:rPr>
                <w:rFonts w:eastAsia="Times New Roman"/>
                <w:bCs/>
                <w:sz w:val="24"/>
                <w:szCs w:val="24"/>
              </w:rPr>
              <w:t>0912122077</w:t>
            </w:r>
          </w:p>
        </w:tc>
        <w:tc>
          <w:tcPr>
            <w:tcW w:w="5811" w:type="dxa"/>
            <w:tcMar>
              <w:top w:w="70" w:type="dxa"/>
              <w:left w:w="70" w:type="dxa"/>
              <w:bottom w:w="70" w:type="dxa"/>
              <w:right w:w="70" w:type="dxa"/>
            </w:tcMar>
            <w:vAlign w:val="center"/>
          </w:tcPr>
          <w:p>
            <w:pPr>
              <w:spacing w:after="0" w:line="240" w:lineRule="auto"/>
              <w:rPr>
                <w:rFonts w:eastAsia="Times New Roman"/>
                <w:bCs/>
                <w:sz w:val="24"/>
                <w:szCs w:val="24"/>
              </w:rPr>
            </w:pPr>
            <w:r>
              <w:rPr>
                <w:rFonts w:eastAsia="Times New Roman"/>
                <w:bCs/>
                <w:sz w:val="24"/>
                <w:szCs w:val="24"/>
              </w:rPr>
              <w:t>Phòng Kinh tế xã Hương Sơn, tỉnh Hà Tĩnh</w:t>
            </w:r>
          </w:p>
        </w:tc>
        <w:tc>
          <w:tcPr>
            <w:tcW w:w="1985" w:type="dxa"/>
            <w:tcMar>
              <w:top w:w="70" w:type="dxa"/>
              <w:left w:w="70" w:type="dxa"/>
              <w:bottom w:w="70" w:type="dxa"/>
              <w:right w:w="70" w:type="dxa"/>
            </w:tcMar>
            <w:vAlign w:val="center"/>
          </w:tcPr>
          <w:p>
            <w:pPr>
              <w:jc w:val="center"/>
            </w:pPr>
            <w:r>
              <w:rPr>
                <w:rFonts w:eastAsia="Times New Roman"/>
                <w:bCs/>
                <w:sz w:val="24"/>
                <w:szCs w:val="24"/>
              </w:rPr>
              <w:t>N1</w:t>
            </w:r>
          </w:p>
        </w:tc>
      </w:tr>
      <w:tr>
        <w:trPr>
          <w:cantSplit/>
        </w:trPr>
        <w:tc>
          <w:tcPr>
            <w:tcW w:w="993" w:type="dxa"/>
            <w:tcMar>
              <w:top w:w="70" w:type="dxa"/>
              <w:left w:w="70" w:type="dxa"/>
              <w:bottom w:w="70" w:type="dxa"/>
              <w:right w:w="70" w:type="dxa"/>
            </w:tcMar>
            <w:vAlign w:val="center"/>
          </w:tcPr>
          <w:p>
            <w:pPr>
              <w:spacing w:after="0" w:line="240" w:lineRule="auto"/>
              <w:jc w:val="center"/>
            </w:pPr>
            <w:r>
              <w:rPr>
                <w:rFonts w:eastAsia="Times New Roman"/>
                <w:sz w:val="24"/>
              </w:rPr>
              <w:t>10</w:t>
            </w:r>
          </w:p>
        </w:tc>
        <w:tc>
          <w:tcPr>
            <w:tcW w:w="2693" w:type="dxa"/>
            <w:tcMar>
              <w:top w:w="70" w:type="dxa"/>
              <w:left w:w="70" w:type="dxa"/>
              <w:bottom w:w="70" w:type="dxa"/>
              <w:right w:w="70" w:type="dxa"/>
            </w:tcMar>
            <w:vAlign w:val="center"/>
          </w:tcPr>
          <w:p>
            <w:pPr>
              <w:spacing w:after="0" w:line="240" w:lineRule="auto"/>
              <w:rPr>
                <w:rFonts w:eastAsia="Times New Roman"/>
                <w:bCs/>
                <w:iCs/>
                <w:sz w:val="24"/>
                <w:szCs w:val="24"/>
              </w:rPr>
            </w:pPr>
            <w:r>
              <w:rPr>
                <w:rFonts w:eastAsia="Times New Roman"/>
                <w:bCs/>
                <w:iCs/>
                <w:sz w:val="24"/>
                <w:szCs w:val="24"/>
              </w:rPr>
              <w:t>Nguyễn Thị Thu Dung</w:t>
            </w:r>
          </w:p>
        </w:tc>
        <w:tc>
          <w:tcPr>
            <w:tcW w:w="1843" w:type="dxa"/>
            <w:tcMar>
              <w:top w:w="70" w:type="dxa"/>
              <w:left w:w="70" w:type="dxa"/>
              <w:bottom w:w="70" w:type="dxa"/>
              <w:right w:w="70" w:type="dxa"/>
            </w:tcMar>
            <w:vAlign w:val="center"/>
          </w:tcPr>
          <w:p>
            <w:pPr>
              <w:spacing w:after="0" w:line="240" w:lineRule="auto"/>
              <w:jc w:val="center"/>
              <w:rPr>
                <w:rFonts w:eastAsia="Times New Roman"/>
                <w:bCs/>
                <w:sz w:val="24"/>
                <w:szCs w:val="24"/>
              </w:rPr>
            </w:pPr>
            <w:r>
              <w:rPr>
                <w:rFonts w:eastAsia="Times New Roman"/>
                <w:bCs/>
                <w:sz w:val="24"/>
                <w:szCs w:val="24"/>
              </w:rPr>
              <w:t>0382110825</w:t>
            </w:r>
          </w:p>
        </w:tc>
        <w:tc>
          <w:tcPr>
            <w:tcW w:w="5811" w:type="dxa"/>
            <w:tcMar>
              <w:top w:w="70" w:type="dxa"/>
              <w:left w:w="70" w:type="dxa"/>
              <w:bottom w:w="70" w:type="dxa"/>
              <w:right w:w="70" w:type="dxa"/>
            </w:tcMar>
            <w:vAlign w:val="center"/>
          </w:tcPr>
          <w:p>
            <w:pPr>
              <w:spacing w:after="0" w:line="240" w:lineRule="auto"/>
              <w:rPr>
                <w:rFonts w:eastAsia="Times New Roman"/>
                <w:bCs/>
                <w:sz w:val="24"/>
                <w:szCs w:val="24"/>
              </w:rPr>
            </w:pPr>
            <w:r>
              <w:rPr>
                <w:rFonts w:eastAsia="Times New Roman"/>
                <w:bCs/>
                <w:sz w:val="24"/>
                <w:szCs w:val="24"/>
              </w:rPr>
              <w:t>Phòng Kinh tế  xã Hương Sơn, tỉnh Hà Tĩnh</w:t>
            </w:r>
          </w:p>
        </w:tc>
        <w:tc>
          <w:tcPr>
            <w:tcW w:w="1985" w:type="dxa"/>
            <w:tcMar>
              <w:top w:w="70" w:type="dxa"/>
              <w:left w:w="70" w:type="dxa"/>
              <w:bottom w:w="70" w:type="dxa"/>
              <w:right w:w="70" w:type="dxa"/>
            </w:tcMar>
            <w:vAlign w:val="center"/>
          </w:tcPr>
          <w:p>
            <w:pPr>
              <w:jc w:val="center"/>
            </w:pPr>
            <w:r>
              <w:rPr>
                <w:rFonts w:eastAsia="Times New Roman"/>
                <w:bCs/>
                <w:sz w:val="24"/>
                <w:szCs w:val="24"/>
              </w:rPr>
              <w:t>N1</w:t>
            </w:r>
          </w:p>
        </w:tc>
      </w:tr>
      <w:tr>
        <w:trPr>
          <w:cantSplit/>
        </w:trPr>
        <w:tc>
          <w:tcPr>
            <w:tcW w:w="993" w:type="dxa"/>
            <w:tcMar>
              <w:top w:w="70" w:type="dxa"/>
              <w:left w:w="70" w:type="dxa"/>
              <w:bottom w:w="70" w:type="dxa"/>
              <w:right w:w="70" w:type="dxa"/>
            </w:tcMar>
            <w:vAlign w:val="center"/>
          </w:tcPr>
          <w:p>
            <w:pPr>
              <w:spacing w:after="0" w:line="240" w:lineRule="auto"/>
              <w:jc w:val="center"/>
            </w:pPr>
            <w:r>
              <w:rPr>
                <w:rFonts w:eastAsia="Times New Roman"/>
                <w:sz w:val="24"/>
              </w:rPr>
              <w:t>11</w:t>
            </w:r>
          </w:p>
        </w:tc>
        <w:tc>
          <w:tcPr>
            <w:tcW w:w="2693" w:type="dxa"/>
            <w:tcMar>
              <w:top w:w="70" w:type="dxa"/>
              <w:left w:w="70" w:type="dxa"/>
              <w:bottom w:w="70" w:type="dxa"/>
              <w:right w:w="70" w:type="dxa"/>
            </w:tcMar>
            <w:vAlign w:val="center"/>
          </w:tcPr>
          <w:p>
            <w:pPr>
              <w:spacing w:after="0" w:line="240" w:lineRule="auto"/>
              <w:rPr>
                <w:rFonts w:eastAsia="Times New Roman"/>
                <w:bCs/>
                <w:iCs/>
                <w:sz w:val="24"/>
                <w:szCs w:val="24"/>
              </w:rPr>
            </w:pPr>
            <w:r>
              <w:rPr>
                <w:rFonts w:eastAsia="Times New Roman"/>
                <w:bCs/>
                <w:iCs/>
                <w:sz w:val="24"/>
                <w:szCs w:val="24"/>
              </w:rPr>
              <w:t>Nguyễn Thị Huyền</w:t>
            </w:r>
          </w:p>
        </w:tc>
        <w:tc>
          <w:tcPr>
            <w:tcW w:w="1843" w:type="dxa"/>
            <w:tcMar>
              <w:top w:w="70" w:type="dxa"/>
              <w:left w:w="70" w:type="dxa"/>
              <w:bottom w:w="70" w:type="dxa"/>
              <w:right w:w="70" w:type="dxa"/>
            </w:tcMar>
            <w:vAlign w:val="center"/>
          </w:tcPr>
          <w:p>
            <w:pPr>
              <w:spacing w:after="0" w:line="240" w:lineRule="auto"/>
              <w:jc w:val="center"/>
              <w:rPr>
                <w:rFonts w:eastAsia="Times New Roman"/>
                <w:bCs/>
                <w:sz w:val="24"/>
                <w:szCs w:val="24"/>
              </w:rPr>
            </w:pPr>
            <w:r>
              <w:rPr>
                <w:rFonts w:eastAsia="Times New Roman"/>
                <w:bCs/>
                <w:sz w:val="24"/>
                <w:szCs w:val="24"/>
              </w:rPr>
              <w:t>0987893960</w:t>
            </w:r>
          </w:p>
        </w:tc>
        <w:tc>
          <w:tcPr>
            <w:tcW w:w="5811" w:type="dxa"/>
            <w:tcMar>
              <w:top w:w="70" w:type="dxa"/>
              <w:left w:w="70" w:type="dxa"/>
              <w:bottom w:w="70" w:type="dxa"/>
              <w:right w:w="70" w:type="dxa"/>
            </w:tcMar>
            <w:vAlign w:val="center"/>
          </w:tcPr>
          <w:p>
            <w:pPr>
              <w:spacing w:after="0" w:line="240" w:lineRule="auto"/>
              <w:rPr>
                <w:rFonts w:eastAsia="Times New Roman"/>
                <w:bCs/>
                <w:sz w:val="24"/>
                <w:szCs w:val="24"/>
              </w:rPr>
            </w:pPr>
            <w:r>
              <w:rPr>
                <w:rFonts w:eastAsia="Times New Roman"/>
                <w:bCs/>
                <w:sz w:val="24"/>
                <w:szCs w:val="24"/>
              </w:rPr>
              <w:t>Phòng Văn hóa – Xã hội xã Hương Sơn, tỉnh Hà Tĩnh</w:t>
            </w:r>
          </w:p>
        </w:tc>
        <w:tc>
          <w:tcPr>
            <w:tcW w:w="1985" w:type="dxa"/>
            <w:tcMar>
              <w:top w:w="70" w:type="dxa"/>
              <w:left w:w="70" w:type="dxa"/>
              <w:bottom w:w="70" w:type="dxa"/>
              <w:right w:w="70" w:type="dxa"/>
            </w:tcMar>
            <w:vAlign w:val="center"/>
          </w:tcPr>
          <w:p>
            <w:pPr>
              <w:jc w:val="center"/>
            </w:pPr>
            <w:r>
              <w:rPr>
                <w:rFonts w:eastAsia="Times New Roman"/>
                <w:bCs/>
                <w:sz w:val="24"/>
                <w:szCs w:val="24"/>
              </w:rPr>
              <w:t>N1</w:t>
            </w:r>
          </w:p>
        </w:tc>
      </w:tr>
      <w:tr>
        <w:trPr>
          <w:cantSplit/>
        </w:trPr>
        <w:tc>
          <w:tcPr>
            <w:tcW w:w="993" w:type="dxa"/>
            <w:tcMar>
              <w:top w:w="70" w:type="dxa"/>
              <w:left w:w="70" w:type="dxa"/>
              <w:bottom w:w="70" w:type="dxa"/>
              <w:right w:w="70" w:type="dxa"/>
            </w:tcMar>
            <w:vAlign w:val="center"/>
          </w:tcPr>
          <w:p>
            <w:pPr>
              <w:spacing w:after="0" w:line="240" w:lineRule="auto"/>
              <w:jc w:val="center"/>
            </w:pPr>
            <w:r>
              <w:rPr>
                <w:rFonts w:eastAsia="Times New Roman"/>
                <w:sz w:val="24"/>
              </w:rPr>
              <w:t>12</w:t>
            </w:r>
          </w:p>
        </w:tc>
        <w:tc>
          <w:tcPr>
            <w:tcW w:w="2693" w:type="dxa"/>
            <w:tcMar>
              <w:top w:w="70" w:type="dxa"/>
              <w:left w:w="70" w:type="dxa"/>
              <w:bottom w:w="70" w:type="dxa"/>
              <w:right w:w="70" w:type="dxa"/>
            </w:tcMar>
            <w:vAlign w:val="center"/>
          </w:tcPr>
          <w:p>
            <w:pPr>
              <w:spacing w:after="0" w:line="240" w:lineRule="auto"/>
              <w:rPr>
                <w:rFonts w:eastAsia="Times New Roman"/>
                <w:bCs/>
                <w:iCs/>
                <w:sz w:val="24"/>
                <w:szCs w:val="24"/>
              </w:rPr>
            </w:pPr>
            <w:r>
              <w:rPr>
                <w:rFonts w:eastAsia="Times New Roman"/>
                <w:bCs/>
                <w:iCs/>
                <w:sz w:val="24"/>
                <w:szCs w:val="24"/>
              </w:rPr>
              <w:t>Trần Thị Ngọc Hà</w:t>
            </w:r>
          </w:p>
        </w:tc>
        <w:tc>
          <w:tcPr>
            <w:tcW w:w="1843" w:type="dxa"/>
            <w:tcMar>
              <w:top w:w="70" w:type="dxa"/>
              <w:left w:w="70" w:type="dxa"/>
              <w:bottom w:w="70" w:type="dxa"/>
              <w:right w:w="70" w:type="dxa"/>
            </w:tcMar>
            <w:vAlign w:val="center"/>
          </w:tcPr>
          <w:p>
            <w:pPr>
              <w:spacing w:after="0" w:line="240" w:lineRule="auto"/>
              <w:jc w:val="center"/>
              <w:rPr>
                <w:rFonts w:eastAsia="Times New Roman"/>
                <w:sz w:val="24"/>
                <w:szCs w:val="24"/>
              </w:rPr>
            </w:pPr>
            <w:r>
              <w:rPr>
                <w:rFonts w:eastAsia="Times New Roman"/>
                <w:sz w:val="24"/>
                <w:szCs w:val="24"/>
              </w:rPr>
              <w:t>0889218678</w:t>
            </w:r>
          </w:p>
        </w:tc>
        <w:tc>
          <w:tcPr>
            <w:tcW w:w="5811" w:type="dxa"/>
            <w:tcMar>
              <w:top w:w="70" w:type="dxa"/>
              <w:left w:w="70" w:type="dxa"/>
              <w:bottom w:w="70" w:type="dxa"/>
              <w:right w:w="70" w:type="dxa"/>
            </w:tcMar>
            <w:vAlign w:val="center"/>
          </w:tcPr>
          <w:p>
            <w:pPr>
              <w:spacing w:after="0" w:line="240" w:lineRule="auto"/>
              <w:rPr>
                <w:rFonts w:eastAsia="Times New Roman"/>
                <w:bCs/>
                <w:sz w:val="24"/>
                <w:szCs w:val="24"/>
              </w:rPr>
            </w:pPr>
            <w:r>
              <w:rPr>
                <w:rFonts w:eastAsia="Times New Roman"/>
                <w:bCs/>
                <w:sz w:val="24"/>
                <w:szCs w:val="24"/>
              </w:rPr>
              <w:t>Phòng Văn hóa – Xã hội xã Hương Sơn, tỉnh Hà Tĩnh</w:t>
            </w:r>
          </w:p>
        </w:tc>
        <w:tc>
          <w:tcPr>
            <w:tcW w:w="1985" w:type="dxa"/>
            <w:tcMar>
              <w:top w:w="70" w:type="dxa"/>
              <w:left w:w="70" w:type="dxa"/>
              <w:bottom w:w="70" w:type="dxa"/>
              <w:right w:w="70" w:type="dxa"/>
            </w:tcMar>
            <w:vAlign w:val="center"/>
          </w:tcPr>
          <w:p>
            <w:pPr>
              <w:spacing w:after="0" w:line="240" w:lineRule="auto"/>
              <w:jc w:val="center"/>
              <w:rPr>
                <w:rFonts w:eastAsia="Times New Roman"/>
                <w:bCs/>
                <w:sz w:val="24"/>
                <w:szCs w:val="24"/>
              </w:rPr>
            </w:pPr>
            <w:r>
              <w:rPr>
                <w:rFonts w:eastAsia="Times New Roman"/>
                <w:bCs/>
                <w:sz w:val="24"/>
                <w:szCs w:val="24"/>
              </w:rPr>
              <w:t>N1</w:t>
            </w:r>
          </w:p>
        </w:tc>
      </w:tr>
      <w:tr>
        <w:trPr>
          <w:cantSplit/>
        </w:trPr>
        <w:tc>
          <w:tcPr>
            <w:tcW w:w="993" w:type="dxa"/>
            <w:tcMar>
              <w:top w:w="70" w:type="dxa"/>
              <w:left w:w="70" w:type="dxa"/>
              <w:bottom w:w="70" w:type="dxa"/>
              <w:right w:w="70" w:type="dxa"/>
            </w:tcMar>
            <w:vAlign w:val="center"/>
          </w:tcPr>
          <w:p>
            <w:pPr>
              <w:spacing w:after="0" w:line="240" w:lineRule="auto"/>
              <w:jc w:val="center"/>
            </w:pPr>
            <w:r>
              <w:rPr>
                <w:rFonts w:eastAsia="Times New Roman"/>
                <w:sz w:val="24"/>
              </w:rPr>
              <w:t>13</w:t>
            </w:r>
          </w:p>
        </w:tc>
        <w:tc>
          <w:tcPr>
            <w:tcW w:w="2693" w:type="dxa"/>
            <w:tcMar>
              <w:top w:w="70" w:type="dxa"/>
              <w:left w:w="70" w:type="dxa"/>
              <w:bottom w:w="70" w:type="dxa"/>
              <w:right w:w="70" w:type="dxa"/>
            </w:tcMar>
            <w:vAlign w:val="center"/>
          </w:tcPr>
          <w:p>
            <w:pPr>
              <w:spacing w:after="0" w:line="240" w:lineRule="auto"/>
              <w:rPr>
                <w:rFonts w:eastAsia="Times New Roman"/>
                <w:bCs/>
                <w:iCs/>
                <w:sz w:val="24"/>
                <w:szCs w:val="24"/>
              </w:rPr>
            </w:pPr>
            <w:r>
              <w:rPr>
                <w:rFonts w:eastAsia="Times New Roman"/>
                <w:bCs/>
                <w:iCs/>
                <w:sz w:val="24"/>
                <w:szCs w:val="24"/>
              </w:rPr>
              <w:t>Nguyễn Thị Hoài Thanh</w:t>
            </w:r>
          </w:p>
        </w:tc>
        <w:tc>
          <w:tcPr>
            <w:tcW w:w="1843" w:type="dxa"/>
            <w:tcMar>
              <w:top w:w="70" w:type="dxa"/>
              <w:left w:w="70" w:type="dxa"/>
              <w:bottom w:w="70" w:type="dxa"/>
              <w:right w:w="70" w:type="dxa"/>
            </w:tcMar>
            <w:vAlign w:val="center"/>
          </w:tcPr>
          <w:p>
            <w:pPr>
              <w:spacing w:after="0" w:line="240" w:lineRule="auto"/>
              <w:jc w:val="center"/>
              <w:rPr>
                <w:rFonts w:eastAsia="Times New Roman"/>
                <w:sz w:val="24"/>
                <w:szCs w:val="24"/>
              </w:rPr>
            </w:pPr>
            <w:r>
              <w:rPr>
                <w:rFonts w:eastAsia="Times New Roman"/>
                <w:sz w:val="24"/>
                <w:szCs w:val="24"/>
              </w:rPr>
              <w:t>0985640748</w:t>
            </w:r>
          </w:p>
        </w:tc>
        <w:tc>
          <w:tcPr>
            <w:tcW w:w="5811" w:type="dxa"/>
            <w:tcMar>
              <w:top w:w="70" w:type="dxa"/>
              <w:left w:w="70" w:type="dxa"/>
              <w:bottom w:w="70" w:type="dxa"/>
              <w:right w:w="70" w:type="dxa"/>
            </w:tcMar>
            <w:vAlign w:val="center"/>
          </w:tcPr>
          <w:p>
            <w:pPr>
              <w:spacing w:after="0" w:line="240" w:lineRule="auto"/>
              <w:rPr>
                <w:rFonts w:eastAsia="Times New Roman"/>
                <w:bCs/>
                <w:sz w:val="24"/>
                <w:szCs w:val="24"/>
              </w:rPr>
            </w:pPr>
            <w:r>
              <w:rPr>
                <w:rFonts w:eastAsia="Times New Roman"/>
                <w:bCs/>
                <w:sz w:val="24"/>
                <w:szCs w:val="24"/>
              </w:rPr>
              <w:t>Phòng Văn hóa – Xã hội xã Hương Sơn, tỉnh Hà Tĩnh</w:t>
            </w:r>
          </w:p>
        </w:tc>
        <w:tc>
          <w:tcPr>
            <w:tcW w:w="1985" w:type="dxa"/>
            <w:tcMar>
              <w:top w:w="70" w:type="dxa"/>
              <w:left w:w="70" w:type="dxa"/>
              <w:bottom w:w="70" w:type="dxa"/>
              <w:right w:w="70" w:type="dxa"/>
            </w:tcMar>
            <w:vAlign w:val="center"/>
          </w:tcPr>
          <w:p>
            <w:pPr>
              <w:spacing w:after="0" w:line="240" w:lineRule="auto"/>
              <w:jc w:val="center"/>
              <w:rPr>
                <w:rFonts w:eastAsia="Times New Roman"/>
                <w:bCs/>
                <w:sz w:val="24"/>
                <w:szCs w:val="24"/>
              </w:rPr>
            </w:pPr>
            <w:r>
              <w:rPr>
                <w:rFonts w:eastAsia="Times New Roman"/>
                <w:bCs/>
                <w:sz w:val="24"/>
                <w:szCs w:val="24"/>
              </w:rPr>
              <w:t>N1</w:t>
            </w:r>
          </w:p>
        </w:tc>
      </w:tr>
      <w:tr>
        <w:trPr>
          <w:cantSplit/>
        </w:trPr>
        <w:tc>
          <w:tcPr>
            <w:tcW w:w="993" w:type="dxa"/>
            <w:tcMar>
              <w:top w:w="70" w:type="dxa"/>
              <w:left w:w="70" w:type="dxa"/>
              <w:bottom w:w="70" w:type="dxa"/>
              <w:right w:w="70" w:type="dxa"/>
            </w:tcMar>
            <w:vAlign w:val="center"/>
          </w:tcPr>
          <w:p>
            <w:pPr>
              <w:spacing w:after="0" w:line="240" w:lineRule="auto"/>
              <w:jc w:val="center"/>
            </w:pPr>
            <w:r>
              <w:rPr>
                <w:rFonts w:eastAsia="Times New Roman"/>
                <w:sz w:val="24"/>
              </w:rPr>
              <w:lastRenderedPageBreak/>
              <w:t>14</w:t>
            </w:r>
          </w:p>
        </w:tc>
        <w:tc>
          <w:tcPr>
            <w:tcW w:w="2693" w:type="dxa"/>
            <w:tcMar>
              <w:top w:w="70" w:type="dxa"/>
              <w:left w:w="70" w:type="dxa"/>
              <w:bottom w:w="70" w:type="dxa"/>
              <w:right w:w="70" w:type="dxa"/>
            </w:tcMar>
            <w:vAlign w:val="center"/>
          </w:tcPr>
          <w:p>
            <w:pPr>
              <w:spacing w:after="0" w:line="240" w:lineRule="auto"/>
              <w:rPr>
                <w:rFonts w:eastAsia="Times New Roman"/>
                <w:bCs/>
                <w:iCs/>
                <w:sz w:val="24"/>
                <w:szCs w:val="24"/>
              </w:rPr>
            </w:pPr>
            <w:r>
              <w:rPr>
                <w:rFonts w:eastAsia="Times New Roman"/>
                <w:bCs/>
                <w:iCs/>
                <w:sz w:val="24"/>
                <w:szCs w:val="24"/>
              </w:rPr>
              <w:t>Hồ Thị Ngọc Hà</w:t>
            </w:r>
          </w:p>
        </w:tc>
        <w:tc>
          <w:tcPr>
            <w:tcW w:w="1843" w:type="dxa"/>
            <w:tcMar>
              <w:top w:w="70" w:type="dxa"/>
              <w:left w:w="70" w:type="dxa"/>
              <w:bottom w:w="70" w:type="dxa"/>
              <w:right w:w="70" w:type="dxa"/>
            </w:tcMar>
            <w:vAlign w:val="center"/>
          </w:tcPr>
          <w:p>
            <w:pPr>
              <w:spacing w:after="0" w:line="240" w:lineRule="auto"/>
              <w:jc w:val="center"/>
              <w:rPr>
                <w:rFonts w:eastAsia="Times New Roman"/>
                <w:sz w:val="24"/>
                <w:szCs w:val="24"/>
              </w:rPr>
            </w:pPr>
            <w:r>
              <w:rPr>
                <w:rFonts w:eastAsia="Times New Roman"/>
                <w:sz w:val="24"/>
                <w:szCs w:val="24"/>
              </w:rPr>
              <w:t>0979194969</w:t>
            </w:r>
          </w:p>
        </w:tc>
        <w:tc>
          <w:tcPr>
            <w:tcW w:w="5811" w:type="dxa"/>
            <w:tcMar>
              <w:top w:w="70" w:type="dxa"/>
              <w:left w:w="70" w:type="dxa"/>
              <w:bottom w:w="70" w:type="dxa"/>
              <w:right w:w="70" w:type="dxa"/>
            </w:tcMar>
            <w:vAlign w:val="center"/>
          </w:tcPr>
          <w:p>
            <w:pPr>
              <w:spacing w:after="0" w:line="240" w:lineRule="auto"/>
              <w:rPr>
                <w:rFonts w:eastAsia="Times New Roman"/>
                <w:bCs/>
                <w:sz w:val="24"/>
                <w:szCs w:val="24"/>
              </w:rPr>
            </w:pPr>
            <w:r>
              <w:rPr>
                <w:rFonts w:eastAsia="Times New Roman"/>
                <w:bCs/>
                <w:sz w:val="24"/>
                <w:szCs w:val="24"/>
              </w:rPr>
              <w:t>Phòng Văn hóa – Xã hội xã Hương Sơn, tỉnh Hà Tĩnh</w:t>
            </w:r>
          </w:p>
        </w:tc>
        <w:tc>
          <w:tcPr>
            <w:tcW w:w="1985" w:type="dxa"/>
            <w:tcMar>
              <w:top w:w="70" w:type="dxa"/>
              <w:left w:w="70" w:type="dxa"/>
              <w:bottom w:w="70" w:type="dxa"/>
              <w:right w:w="70" w:type="dxa"/>
            </w:tcMar>
            <w:vAlign w:val="center"/>
          </w:tcPr>
          <w:p>
            <w:pPr>
              <w:spacing w:after="0" w:line="240" w:lineRule="auto"/>
              <w:jc w:val="center"/>
              <w:rPr>
                <w:rFonts w:eastAsia="Times New Roman"/>
                <w:bCs/>
                <w:sz w:val="24"/>
                <w:szCs w:val="24"/>
              </w:rPr>
            </w:pPr>
            <w:r>
              <w:rPr>
                <w:rFonts w:eastAsia="Times New Roman"/>
                <w:bCs/>
                <w:sz w:val="24"/>
                <w:szCs w:val="24"/>
              </w:rPr>
              <w:t>N2</w:t>
            </w:r>
          </w:p>
        </w:tc>
      </w:tr>
      <w:tr>
        <w:trPr>
          <w:cantSplit/>
        </w:trPr>
        <w:tc>
          <w:tcPr>
            <w:tcW w:w="993" w:type="dxa"/>
            <w:tcMar>
              <w:top w:w="70" w:type="dxa"/>
              <w:left w:w="70" w:type="dxa"/>
              <w:bottom w:w="70" w:type="dxa"/>
              <w:right w:w="70" w:type="dxa"/>
            </w:tcMar>
            <w:vAlign w:val="center"/>
          </w:tcPr>
          <w:p>
            <w:pPr>
              <w:spacing w:after="0" w:line="240" w:lineRule="auto"/>
              <w:jc w:val="center"/>
            </w:pPr>
            <w:r>
              <w:rPr>
                <w:rFonts w:eastAsia="Times New Roman"/>
                <w:sz w:val="24"/>
              </w:rPr>
              <w:t>15</w:t>
            </w:r>
          </w:p>
        </w:tc>
        <w:tc>
          <w:tcPr>
            <w:tcW w:w="2693" w:type="dxa"/>
            <w:tcMar>
              <w:top w:w="70" w:type="dxa"/>
              <w:left w:w="70" w:type="dxa"/>
              <w:bottom w:w="70" w:type="dxa"/>
              <w:right w:w="70" w:type="dxa"/>
            </w:tcMar>
            <w:vAlign w:val="center"/>
          </w:tcPr>
          <w:p>
            <w:pPr>
              <w:spacing w:after="0" w:line="240" w:lineRule="auto"/>
              <w:rPr>
                <w:rFonts w:eastAsia="Times New Roman"/>
                <w:bCs/>
                <w:iCs/>
                <w:sz w:val="24"/>
                <w:szCs w:val="24"/>
              </w:rPr>
            </w:pPr>
            <w:r>
              <w:rPr>
                <w:rFonts w:eastAsia="Times New Roman"/>
                <w:bCs/>
                <w:iCs/>
                <w:sz w:val="24"/>
                <w:szCs w:val="24"/>
              </w:rPr>
              <w:t>Võ Khắc Thái</w:t>
            </w:r>
          </w:p>
        </w:tc>
        <w:tc>
          <w:tcPr>
            <w:tcW w:w="1843" w:type="dxa"/>
            <w:tcMar>
              <w:top w:w="70" w:type="dxa"/>
              <w:left w:w="70" w:type="dxa"/>
              <w:bottom w:w="70" w:type="dxa"/>
              <w:right w:w="70" w:type="dxa"/>
            </w:tcMar>
            <w:vAlign w:val="center"/>
          </w:tcPr>
          <w:p>
            <w:pPr>
              <w:spacing w:after="0" w:line="240" w:lineRule="auto"/>
              <w:jc w:val="center"/>
              <w:rPr>
                <w:rFonts w:eastAsia="Times New Roman"/>
                <w:sz w:val="24"/>
                <w:szCs w:val="24"/>
              </w:rPr>
            </w:pPr>
            <w:r>
              <w:rPr>
                <w:rFonts w:eastAsia="Times New Roman"/>
                <w:sz w:val="24"/>
                <w:szCs w:val="24"/>
              </w:rPr>
              <w:t>0912931566</w:t>
            </w:r>
          </w:p>
        </w:tc>
        <w:tc>
          <w:tcPr>
            <w:tcW w:w="5811" w:type="dxa"/>
            <w:tcMar>
              <w:top w:w="70" w:type="dxa"/>
              <w:left w:w="70" w:type="dxa"/>
              <w:bottom w:w="70" w:type="dxa"/>
              <w:right w:w="70" w:type="dxa"/>
            </w:tcMar>
            <w:vAlign w:val="center"/>
          </w:tcPr>
          <w:p>
            <w:pPr>
              <w:spacing w:after="0" w:line="240" w:lineRule="auto"/>
              <w:rPr>
                <w:rFonts w:eastAsia="Times New Roman"/>
                <w:bCs/>
                <w:sz w:val="24"/>
                <w:szCs w:val="24"/>
              </w:rPr>
            </w:pPr>
            <w:r>
              <w:rPr>
                <w:rFonts w:eastAsia="Times New Roman"/>
                <w:bCs/>
                <w:sz w:val="24"/>
                <w:szCs w:val="24"/>
              </w:rPr>
              <w:t>Văn phòng Đảng ủy xã Hương Sơn, tỉnh Hà Tĩnh</w:t>
            </w:r>
          </w:p>
        </w:tc>
        <w:tc>
          <w:tcPr>
            <w:tcW w:w="1985" w:type="dxa"/>
            <w:tcMar>
              <w:top w:w="70" w:type="dxa"/>
              <w:left w:w="70" w:type="dxa"/>
              <w:bottom w:w="70" w:type="dxa"/>
              <w:right w:w="70" w:type="dxa"/>
            </w:tcMar>
            <w:vAlign w:val="center"/>
          </w:tcPr>
          <w:p>
            <w:pPr>
              <w:spacing w:after="0" w:line="240" w:lineRule="auto"/>
              <w:jc w:val="center"/>
              <w:rPr>
                <w:rFonts w:eastAsia="Times New Roman"/>
                <w:bCs/>
                <w:sz w:val="24"/>
                <w:szCs w:val="24"/>
              </w:rPr>
            </w:pPr>
            <w:r>
              <w:rPr>
                <w:rFonts w:eastAsia="Times New Roman"/>
                <w:bCs/>
                <w:sz w:val="24"/>
                <w:szCs w:val="24"/>
              </w:rPr>
              <w:t>N1</w:t>
            </w:r>
          </w:p>
        </w:tc>
      </w:tr>
    </w:tbl>
    <w:p>
      <w:pPr>
        <w:spacing w:after="60" w:line="240" w:lineRule="auto"/>
        <w:jc w:val="right"/>
        <w:rPr>
          <w:rFonts w:eastAsia="Times New Roman"/>
          <w:b/>
          <w:spacing w:val="-6"/>
          <w:lang w:val="vi-VN"/>
        </w:rPr>
      </w:pPr>
    </w:p>
    <w:p>
      <w:pPr>
        <w:spacing w:after="60" w:line="240" w:lineRule="auto"/>
        <w:jc w:val="right"/>
        <w:rPr>
          <w:rFonts w:eastAsia="Times New Roman"/>
          <w:b/>
          <w:bCs/>
          <w:spacing w:val="-6"/>
          <w:lang w:val="vi-VN"/>
        </w:rPr>
      </w:pPr>
      <w:r>
        <w:rPr>
          <w:rFonts w:eastAsia="Times New Roman"/>
          <w:b/>
          <w:spacing w:val="-6"/>
          <w:lang w:val="vi-VN"/>
        </w:rPr>
        <w:t xml:space="preserve">UBND XÃ </w:t>
      </w:r>
      <w:r>
        <w:rPr>
          <w:rFonts w:eastAsia="Times New Roman"/>
          <w:b/>
          <w:bCs/>
          <w:spacing w:val="-6"/>
          <w:lang w:val="vi-VN"/>
        </w:rPr>
        <w:t>HƯƠNG SƠN</w:t>
      </w:r>
    </w:p>
    <w:p>
      <w:pPr>
        <w:spacing w:after="0" w:line="240" w:lineRule="auto"/>
        <w:ind w:firstLine="709"/>
        <w:jc w:val="both"/>
        <w:rPr>
          <w:rFonts w:eastAsia="Times New Roman"/>
          <w:bCs/>
          <w:lang w:val="vi-VN"/>
        </w:rPr>
      </w:pPr>
    </w:p>
    <w:p>
      <w:pPr>
        <w:spacing w:after="0" w:line="240" w:lineRule="auto"/>
        <w:ind w:firstLine="709"/>
        <w:jc w:val="both"/>
        <w:rPr>
          <w:rFonts w:eastAsia="Times New Roman"/>
          <w:b/>
          <w:i/>
          <w:iCs/>
          <w:sz w:val="24"/>
          <w:szCs w:val="24"/>
          <w:lang w:val="vi-VN"/>
        </w:rPr>
      </w:pPr>
    </w:p>
    <w:p>
      <w:pPr>
        <w:spacing w:after="120" w:line="240" w:lineRule="auto"/>
        <w:jc w:val="both"/>
        <w:rPr>
          <w:rFonts w:eastAsia="Times New Roman"/>
          <w:bCs/>
          <w:lang w:val="vi-VN"/>
        </w:rPr>
      </w:pPr>
    </w:p>
    <w:p>
      <w:pPr>
        <w:spacing w:after="120" w:line="240" w:lineRule="auto"/>
        <w:jc w:val="both"/>
        <w:rPr>
          <w:rFonts w:eastAsia="Times New Roman"/>
          <w:bCs/>
          <w:lang w:val="vi-VN"/>
        </w:rPr>
      </w:pPr>
    </w:p>
    <w:p>
      <w:pPr>
        <w:spacing w:after="120" w:line="240" w:lineRule="auto"/>
        <w:jc w:val="both"/>
        <w:rPr>
          <w:rFonts w:eastAsia="Times New Roman"/>
          <w:bCs/>
          <w:lang w:val="vi-VN"/>
        </w:rPr>
      </w:pPr>
      <w:bookmarkStart w:id="0" w:name="_GoBack"/>
      <w:bookmarkEnd w:id="0"/>
    </w:p>
    <w:sectPr>
      <w:pgSz w:w="16839" w:h="11907" w:orient="landscape" w:code="9"/>
      <w:pgMar w:top="1135" w:right="1134" w:bottom="1134" w:left="709" w:header="709" w:footer="709"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055C3E"/>
    <w:multiLevelType w:val="multilevel"/>
    <w:tmpl w:val="16B2F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D23EE2"/>
    <w:multiLevelType w:val="hybridMultilevel"/>
    <w:tmpl w:val="627C8E9A"/>
    <w:lvl w:ilvl="0" w:tplc="1A581F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E118D5"/>
    <w:multiLevelType w:val="multilevel"/>
    <w:tmpl w:val="B538D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5B5F9E"/>
    <w:multiLevelType w:val="multilevel"/>
    <w:tmpl w:val="E7E27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5"/>
  <w:revisionView w:inkAnnotations="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A224C98-BCA8-4ACC-BA6B-1CD165D7F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Pr>
      <w:sz w:val="24"/>
      <w:szCs w:val="24"/>
    </w:rPr>
  </w:style>
  <w:style w:type="paragraph" w:styleId="ListParagraph">
    <w:name w:val="List Paragraph"/>
    <w:basedOn w:val="Normal"/>
    <w:uiPriority w:val="34"/>
    <w:qFormat/>
    <w:pPr>
      <w:ind w:left="720"/>
      <w:contextualSpacing/>
    </w:p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291203">
      <w:bodyDiv w:val="1"/>
      <w:marLeft w:val="0"/>
      <w:marRight w:val="0"/>
      <w:marTop w:val="0"/>
      <w:marBottom w:val="0"/>
      <w:divBdr>
        <w:top w:val="none" w:sz="0" w:space="0" w:color="auto"/>
        <w:left w:val="none" w:sz="0" w:space="0" w:color="auto"/>
        <w:bottom w:val="none" w:sz="0" w:space="0" w:color="auto"/>
        <w:right w:val="none" w:sz="0" w:space="0" w:color="auto"/>
      </w:divBdr>
    </w:div>
    <w:div w:id="260261110">
      <w:bodyDiv w:val="1"/>
      <w:marLeft w:val="0"/>
      <w:marRight w:val="0"/>
      <w:marTop w:val="0"/>
      <w:marBottom w:val="0"/>
      <w:divBdr>
        <w:top w:val="none" w:sz="0" w:space="0" w:color="auto"/>
        <w:left w:val="none" w:sz="0" w:space="0" w:color="auto"/>
        <w:bottom w:val="none" w:sz="0" w:space="0" w:color="auto"/>
        <w:right w:val="none" w:sz="0" w:space="0" w:color="auto"/>
      </w:divBdr>
    </w:div>
    <w:div w:id="625165265">
      <w:bodyDiv w:val="1"/>
      <w:marLeft w:val="0"/>
      <w:marRight w:val="0"/>
      <w:marTop w:val="0"/>
      <w:marBottom w:val="0"/>
      <w:divBdr>
        <w:top w:val="none" w:sz="0" w:space="0" w:color="auto"/>
        <w:left w:val="none" w:sz="0" w:space="0" w:color="auto"/>
        <w:bottom w:val="none" w:sz="0" w:space="0" w:color="auto"/>
        <w:right w:val="none" w:sz="0" w:space="0" w:color="auto"/>
      </w:divBdr>
    </w:div>
    <w:div w:id="669060050">
      <w:bodyDiv w:val="1"/>
      <w:marLeft w:val="0"/>
      <w:marRight w:val="0"/>
      <w:marTop w:val="0"/>
      <w:marBottom w:val="0"/>
      <w:divBdr>
        <w:top w:val="none" w:sz="0" w:space="0" w:color="auto"/>
        <w:left w:val="none" w:sz="0" w:space="0" w:color="auto"/>
        <w:bottom w:val="none" w:sz="0" w:space="0" w:color="auto"/>
        <w:right w:val="none" w:sz="0" w:space="0" w:color="auto"/>
      </w:divBdr>
    </w:div>
    <w:div w:id="945230706">
      <w:bodyDiv w:val="1"/>
      <w:marLeft w:val="0"/>
      <w:marRight w:val="0"/>
      <w:marTop w:val="0"/>
      <w:marBottom w:val="0"/>
      <w:divBdr>
        <w:top w:val="none" w:sz="0" w:space="0" w:color="auto"/>
        <w:left w:val="none" w:sz="0" w:space="0" w:color="auto"/>
        <w:bottom w:val="none" w:sz="0" w:space="0" w:color="auto"/>
        <w:right w:val="none" w:sz="0" w:space="0" w:color="auto"/>
      </w:divBdr>
    </w:div>
    <w:div w:id="1178692456">
      <w:bodyDiv w:val="1"/>
      <w:marLeft w:val="0"/>
      <w:marRight w:val="0"/>
      <w:marTop w:val="0"/>
      <w:marBottom w:val="0"/>
      <w:divBdr>
        <w:top w:val="none" w:sz="0" w:space="0" w:color="auto"/>
        <w:left w:val="none" w:sz="0" w:space="0" w:color="auto"/>
        <w:bottom w:val="none" w:sz="0" w:space="0" w:color="auto"/>
        <w:right w:val="none" w:sz="0" w:space="0" w:color="auto"/>
      </w:divBdr>
    </w:div>
    <w:div w:id="2146924256">
      <w:bodyDiv w:val="1"/>
      <w:marLeft w:val="0"/>
      <w:marRight w:val="0"/>
      <w:marTop w:val="0"/>
      <w:marBottom w:val="0"/>
      <w:divBdr>
        <w:top w:val="none" w:sz="0" w:space="0" w:color="auto"/>
        <w:left w:val="none" w:sz="0" w:space="0" w:color="auto"/>
        <w:bottom w:val="none" w:sz="0" w:space="0" w:color="auto"/>
        <w:right w:val="none" w:sz="0" w:space="0" w:color="auto"/>
      </w:divBdr>
      <w:divsChild>
        <w:div w:id="14328235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24F00D-F292-48F6-8412-2D13B054A9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3</Pages>
  <Words>495</Words>
  <Characters>2825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ADMIN</cp:lastModifiedBy>
  <cp:revision>16</cp:revision>
  <cp:lastPrinted>2026-09-09T03:37:00Z</cp:lastPrinted>
  <dcterms:created xsi:type="dcterms:W3CDTF">2026-10-09T02:43:00Z</dcterms:created>
  <dcterms:modified xsi:type="dcterms:W3CDTF">2026-10-09T04:36:00Z</dcterms:modified>
</cp:coreProperties>
</file>