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41" w:type="dxa"/>
        <w:jc w:val="center"/>
        <w:tblLayout w:type="fixed"/>
        <w:tblLook w:val="04A0" w:firstRow="1" w:lastRow="0" w:firstColumn="1" w:lastColumn="0" w:noHBand="0" w:noVBand="1"/>
      </w:tblPr>
      <w:tblGrid>
        <w:gridCol w:w="3340"/>
        <w:gridCol w:w="5901"/>
      </w:tblGrid>
      <w:tr w:rsidR="003A3917" w:rsidRPr="00D064E1" w14:paraId="60F0D8F4" w14:textId="77777777" w:rsidTr="008C6A15">
        <w:trPr>
          <w:jc w:val="center"/>
        </w:trPr>
        <w:tc>
          <w:tcPr>
            <w:tcW w:w="3340" w:type="dxa"/>
          </w:tcPr>
          <w:p w14:paraId="393313B7" w14:textId="23A4B931" w:rsidR="003A3917" w:rsidRDefault="00A64A9D" w:rsidP="008C6A15">
            <w:pPr>
              <w:spacing w:after="0" w:line="240" w:lineRule="auto"/>
              <w:jc w:val="center"/>
              <w:rPr>
                <w:b/>
                <w:sz w:val="26"/>
                <w:szCs w:val="26"/>
              </w:rPr>
            </w:pPr>
            <w:r w:rsidRPr="00D064E1">
              <w:rPr>
                <w:b/>
                <w:sz w:val="26"/>
                <w:szCs w:val="26"/>
              </w:rPr>
              <w:t>ỦY BAN NHÂN DÂN</w:t>
            </w:r>
            <w:r w:rsidRPr="00D064E1">
              <w:rPr>
                <w:b/>
                <w:sz w:val="26"/>
                <w:szCs w:val="26"/>
              </w:rPr>
              <w:br/>
              <w:t>XÃ HƯƠNG SƠN</w:t>
            </w:r>
          </w:p>
          <w:p w14:paraId="3EF76C2F" w14:textId="0FB15E81" w:rsidR="008C6A15" w:rsidRDefault="008C6A15" w:rsidP="008C6A15">
            <w:pPr>
              <w:spacing w:after="0" w:line="240" w:lineRule="auto"/>
              <w:jc w:val="center"/>
              <w:rPr>
                <w:b/>
                <w:sz w:val="26"/>
                <w:szCs w:val="26"/>
              </w:rPr>
            </w:pPr>
            <w:r>
              <w:rPr>
                <w:b/>
                <w:noProof/>
                <w:sz w:val="26"/>
                <w:szCs w:val="26"/>
              </w:rPr>
              <mc:AlternateContent>
                <mc:Choice Requires="wps">
                  <w:drawing>
                    <wp:anchor distT="0" distB="0" distL="114300" distR="114300" simplePos="0" relativeHeight="251660288" behindDoc="0" locked="0" layoutInCell="1" allowOverlap="1" wp14:anchorId="22833B28" wp14:editId="0A368F7F">
                      <wp:simplePos x="0" y="0"/>
                      <wp:positionH relativeFrom="column">
                        <wp:posOffset>762109</wp:posOffset>
                      </wp:positionH>
                      <wp:positionV relativeFrom="paragraph">
                        <wp:posOffset>33363</wp:posOffset>
                      </wp:positionV>
                      <wp:extent cx="403907" cy="0"/>
                      <wp:effectExtent l="38100" t="38100" r="72390" b="95250"/>
                      <wp:wrapNone/>
                      <wp:docPr id="680264255" name="Straight Connector 3"/>
                      <wp:cNvGraphicFramePr/>
                      <a:graphic xmlns:a="http://schemas.openxmlformats.org/drawingml/2006/main">
                        <a:graphicData uri="http://schemas.microsoft.com/office/word/2010/wordprocessingShape">
                          <wps:wsp>
                            <wps:cNvCnPr/>
                            <wps:spPr>
                              <a:xfrm>
                                <a:off x="0" y="0"/>
                                <a:ext cx="403907" cy="0"/>
                              </a:xfrm>
                              <a:prstGeom prst="line">
                                <a:avLst/>
                              </a:prstGeom>
                              <a:ln w="9525">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66910032"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pt,2.65pt" to="91.8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" strokecolor="black [3213]">
                      <v:shadow on="t" color="black" opacity="24903f" origin=",.5" offset="0,.55556mm"/>
                    </v:line>
                  </w:pict>
                </mc:Fallback>
              </mc:AlternateContent>
            </w:r>
          </w:p>
          <w:p w14:paraId="55DECD8D" w14:textId="2BD665B2" w:rsidR="008C6A15" w:rsidRPr="00D064E1" w:rsidRDefault="008C6A15" w:rsidP="008C6A15">
            <w:pPr>
              <w:spacing w:after="0" w:line="240" w:lineRule="auto"/>
              <w:jc w:val="center"/>
              <w:rPr>
                <w:sz w:val="26"/>
                <w:szCs w:val="26"/>
              </w:rPr>
            </w:pPr>
            <w:r w:rsidRPr="00D064E1">
              <w:rPr>
                <w:sz w:val="26"/>
                <w:szCs w:val="26"/>
              </w:rPr>
              <w:t>Số:        /UBND-KT</w:t>
            </w:r>
            <w:r w:rsidRPr="00D064E1">
              <w:rPr>
                <w:sz w:val="26"/>
                <w:szCs w:val="26"/>
              </w:rPr>
              <w:br/>
            </w:r>
            <w:r w:rsidRPr="00D064E1">
              <w:rPr>
                <w:sz w:val="24"/>
                <w:szCs w:val="24"/>
              </w:rPr>
              <w:t xml:space="preserve">V/v </w:t>
            </w:r>
            <w:r w:rsidRPr="0097201B">
              <w:rPr>
                <w:sz w:val="24"/>
                <w:szCs w:val="24"/>
              </w:rPr>
              <w:t>góp ý dự thảo Quyết định bãi bỏ Quyết định số 02/2026/QĐ-UBND và dự thảo Quyết định phân cấp thẩm quyền quyết định tiêu chuẩn, định mức diện tích chuyên dùng</w:t>
            </w:r>
          </w:p>
        </w:tc>
        <w:tc>
          <w:tcPr>
            <w:tcW w:w="5901" w:type="dxa"/>
          </w:tcPr>
          <w:p w14:paraId="14EDFAEC" w14:textId="77777777" w:rsidR="003A3917" w:rsidRDefault="00A64A9D" w:rsidP="008C6A15">
            <w:pPr>
              <w:spacing w:after="0" w:line="240" w:lineRule="auto"/>
              <w:jc w:val="center"/>
              <w:rPr>
                <w:b/>
                <w:szCs w:val="28"/>
              </w:rPr>
            </w:pPr>
            <w:r w:rsidRPr="0027317E">
              <w:rPr>
                <w:b/>
                <w:noProof/>
                <w:sz w:val="21"/>
                <w:szCs w:val="21"/>
              </w:rPr>
              <mc:AlternateContent>
                <mc:Choice Requires="wps">
                  <w:drawing>
                    <wp:anchor distT="0" distB="0" distL="114300" distR="114300" simplePos="0" relativeHeight="251659776" behindDoc="0" locked="0" layoutInCell="1" allowOverlap="1" wp14:anchorId="7B75104B" wp14:editId="2F3BE8E2">
                      <wp:simplePos x="0" y="0"/>
                      <wp:positionH relativeFrom="column">
                        <wp:posOffset>725805</wp:posOffset>
                      </wp:positionH>
                      <wp:positionV relativeFrom="paragraph">
                        <wp:posOffset>433070</wp:posOffset>
                      </wp:positionV>
                      <wp:extent cx="1979930" cy="0"/>
                      <wp:effectExtent l="0" t="0" r="0" b="0"/>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993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F5DEEA" id="_x0000_t32" coordsize="21600,21600" o:spt="32" o:oned="t" path="m,l21600,21600e" filled="f">
                      <v:path arrowok="t" fillok="f" o:connecttype="none"/>
                      <o:lock v:ext="edit" shapetype="t"/>
                    </v:shapetype>
                    <v:shape id="AutoShape 4" o:spid="_x0000_s1026" type="#_x0000_t32" style="position:absolute;margin-left:57.15pt;margin-top:34.1pt;width:155.9pt;height: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"/>
                  </w:pict>
                </mc:Fallback>
              </mc:AlternateContent>
            </w:r>
            <w:r w:rsidRPr="00D064E1">
              <w:rPr>
                <w:b/>
                <w:sz w:val="26"/>
                <w:szCs w:val="26"/>
              </w:rPr>
              <w:t>CỘNG HÒA XÃ HỘI CHỦ NGHĨA VIỆT NAM</w:t>
            </w:r>
            <w:r w:rsidRPr="00D064E1">
              <w:rPr>
                <w:b/>
                <w:sz w:val="26"/>
                <w:szCs w:val="26"/>
              </w:rPr>
              <w:br/>
            </w:r>
            <w:r w:rsidRPr="008C6A15">
              <w:rPr>
                <w:b/>
                <w:szCs w:val="28"/>
              </w:rPr>
              <w:t>Độc lập - Tự do - Hạnh phúc</w:t>
            </w:r>
          </w:p>
          <w:p w14:paraId="479B7C56" w14:textId="77777777" w:rsidR="008C6A15" w:rsidRDefault="008C6A15" w:rsidP="008C6A15">
            <w:pPr>
              <w:spacing w:after="0" w:line="240" w:lineRule="auto"/>
              <w:jc w:val="center"/>
              <w:rPr>
                <w:b/>
                <w:szCs w:val="28"/>
              </w:rPr>
            </w:pPr>
          </w:p>
          <w:p w14:paraId="5F808811" w14:textId="2AC2C376" w:rsidR="008C6A15" w:rsidRPr="00D064E1" w:rsidRDefault="008C6A15" w:rsidP="008C6A15">
            <w:pPr>
              <w:spacing w:after="0" w:line="240" w:lineRule="auto"/>
              <w:jc w:val="center"/>
              <w:rPr>
                <w:sz w:val="26"/>
                <w:szCs w:val="26"/>
              </w:rPr>
            </w:pPr>
            <w:r w:rsidRPr="00D064E1">
              <w:rPr>
                <w:i/>
                <w:szCs w:val="28"/>
              </w:rPr>
              <w:t xml:space="preserve">Hương Sơn, ngày  </w:t>
            </w:r>
            <w:r>
              <w:rPr>
                <w:i/>
                <w:szCs w:val="28"/>
              </w:rPr>
              <w:t xml:space="preserve"> </w:t>
            </w:r>
            <w:r w:rsidRPr="00D064E1">
              <w:rPr>
                <w:i/>
                <w:szCs w:val="28"/>
              </w:rPr>
              <w:t xml:space="preserve">    tháng 10 năm 2026</w:t>
            </w:r>
          </w:p>
        </w:tc>
      </w:tr>
    </w:tbl>
    <w:p w14:paraId="7DC78F6E" w14:textId="77777777" w:rsidR="002D2E13" w:rsidRPr="00640C10" w:rsidRDefault="002D2E13" w:rsidP="000A0A9A">
      <w:pPr>
        <w:spacing w:before="120" w:line="240" w:lineRule="auto"/>
        <w:ind w:firstLine="720"/>
        <w:jc w:val="center"/>
        <w:rPr>
          <w:sz w:val="16"/>
          <w:szCs w:val="12"/>
        </w:rPr>
      </w:pPr>
    </w:p>
    <w:p w14:paraId="120AEFD7" w14:textId="4991722C" w:rsidR="003A3917" w:rsidRDefault="005D32C7" w:rsidP="000A0A9A">
      <w:pPr>
        <w:spacing w:before="120" w:line="240" w:lineRule="auto"/>
        <w:ind w:firstLine="720"/>
        <w:jc w:val="center"/>
      </w:pPr>
      <w:r>
        <w:t xml:space="preserve">Kính gửi: </w:t>
      </w:r>
      <w:r w:rsidR="0097201B" w:rsidRPr="0097201B">
        <w:t>Sở Tài chính tỉnh Hà Tĩnh</w:t>
      </w:r>
    </w:p>
    <w:p w14:paraId="192935FA" w14:textId="77777777" w:rsidR="002D2E13" w:rsidRDefault="002D2E13" w:rsidP="000A0A9A">
      <w:pPr>
        <w:spacing w:before="120" w:line="240" w:lineRule="auto"/>
        <w:ind w:firstLine="720"/>
        <w:jc w:val="both"/>
      </w:pPr>
    </w:p>
    <w:p w14:paraId="44A3434E" w14:textId="0D7E1F4E" w:rsidR="0097201B" w:rsidRPr="0097201B" w:rsidRDefault="0097201B" w:rsidP="0097201B">
      <w:pPr>
        <w:spacing w:before="120" w:line="240" w:lineRule="auto"/>
        <w:ind w:firstLine="720"/>
        <w:jc w:val="both"/>
      </w:pPr>
      <w:r w:rsidRPr="0097201B">
        <w:t>Thực hiện Văn bản số 8146/STC-GCS ngày 27/10/2026 của Sở Tài chính về việc lấy ý kiến góp ý dự thảo Quyết định của UBND tỉnh bãi bỏ Quyết định số 02/2026/QĐ-UBND và dự thảo Quyết định của Chủ tịch UBND tỉnh phân cấp thẩm quyền quyết định tiêu chuẩn, định mức sử dụng diện tích chuyên dùng</w:t>
      </w:r>
      <w:r w:rsidR="008C6A15">
        <w:t>;</w:t>
      </w:r>
      <w:r w:rsidRPr="0097201B">
        <w:t xml:space="preserve"> UBND xã Hương Sơn có ý kiến như sau:</w:t>
      </w:r>
    </w:p>
    <w:p w14:paraId="4659EC44" w14:textId="3EF6C91E" w:rsidR="0097201B" w:rsidRPr="0097201B" w:rsidRDefault="0097201B" w:rsidP="0097201B">
      <w:pPr>
        <w:spacing w:before="120" w:line="240" w:lineRule="auto"/>
        <w:ind w:firstLine="720"/>
        <w:jc w:val="both"/>
      </w:pPr>
      <w:r w:rsidRPr="0097201B">
        <w:t>UBND xã Hương Sơn thống nhất với nội dung dự thảo Quyết định của UBND tỉnh bãi bỏ toàn bộ Quyết định số 02/2026/QĐ-UBND ngày 09/01/2026 và dự thảo Quyết định của Chủ tịch UBND tỉnh phân cấp thẩm quyền quyết định tiêu chuẩn, định mức diện tích chuyên dùng đối với các cơ quan, tổ chức, đơn vị thuộc phạm vi quản lý của tỉnh Hà Tĩnh</w:t>
      </w:r>
      <w:r w:rsidR="00C866EC">
        <w:t>.</w:t>
      </w:r>
    </w:p>
    <w:p w14:paraId="68B402A9" w14:textId="35A9F229" w:rsidR="00E0155B" w:rsidRDefault="008C6A15" w:rsidP="0097201B">
      <w:pPr>
        <w:spacing w:before="120" w:line="240" w:lineRule="auto"/>
        <w:ind w:firstLine="720"/>
        <w:jc w:val="both"/>
      </w:pPr>
      <w:r>
        <w:t>Với nội dung trên,</w:t>
      </w:r>
      <w:r w:rsidR="0097201B" w:rsidRPr="0097201B">
        <w:t xml:space="preserve"> UBND xã Hương Sơn</w:t>
      </w:r>
      <w:r>
        <w:t xml:space="preserve"> báo cáo</w:t>
      </w:r>
      <w:r w:rsidR="0097201B" w:rsidRPr="0097201B">
        <w:t xml:space="preserve"> Sở Tài chính </w:t>
      </w:r>
      <w:r>
        <w:t>xem xét</w:t>
      </w:r>
      <w:r w:rsidR="0097201B" w:rsidRPr="0097201B">
        <w:t>, báo cáo theo quy định./.</w:t>
      </w:r>
    </w:p>
    <w:tbl>
      <w:tblPr>
        <w:tblW w:w="0" w:type="auto"/>
        <w:tblLook w:val="04A0" w:firstRow="1" w:lastRow="0" w:firstColumn="1" w:lastColumn="0" w:noHBand="0" w:noVBand="1"/>
      </w:tblPr>
      <w:tblGrid>
        <w:gridCol w:w="4786"/>
        <w:gridCol w:w="4500"/>
      </w:tblGrid>
      <w:tr w:rsidR="006767BF" w14:paraId="7789D99C" w14:textId="77777777" w:rsidTr="008C6A15">
        <w:trPr>
          <w:trHeight w:val="2735"/>
        </w:trPr>
        <w:tc>
          <w:tcPr>
            <w:tcW w:w="4786" w:type="dxa"/>
          </w:tcPr>
          <w:p w14:paraId="438D2B44" w14:textId="77777777" w:rsidR="006767BF" w:rsidRDefault="006767BF" w:rsidP="007A74AC">
            <w:pPr>
              <w:widowControl w:val="0"/>
              <w:autoSpaceDE w:val="0"/>
              <w:autoSpaceDN w:val="0"/>
              <w:adjustRightInd w:val="0"/>
              <w:spacing w:after="0" w:line="240" w:lineRule="auto"/>
              <w:jc w:val="both"/>
              <w:rPr>
                <w:b/>
                <w:i/>
                <w:sz w:val="24"/>
                <w:szCs w:val="24"/>
              </w:rPr>
            </w:pPr>
            <w:r>
              <w:rPr>
                <w:b/>
                <w:i/>
                <w:sz w:val="24"/>
                <w:szCs w:val="24"/>
              </w:rPr>
              <w:t>Nơi nhận:</w:t>
            </w:r>
          </w:p>
          <w:p w14:paraId="19C1A02E" w14:textId="77777777" w:rsidR="006767BF" w:rsidRDefault="006767BF" w:rsidP="007A74AC">
            <w:pPr>
              <w:widowControl w:val="0"/>
              <w:autoSpaceDE w:val="0"/>
              <w:autoSpaceDN w:val="0"/>
              <w:adjustRightInd w:val="0"/>
              <w:spacing w:after="0" w:line="240" w:lineRule="auto"/>
              <w:jc w:val="both"/>
              <w:rPr>
                <w:sz w:val="22"/>
              </w:rPr>
            </w:pPr>
            <w:r>
              <w:rPr>
                <w:sz w:val="22"/>
              </w:rPr>
              <w:t>- Như trên;</w:t>
            </w:r>
          </w:p>
          <w:p w14:paraId="342ABB56" w14:textId="77777777" w:rsidR="006767BF" w:rsidRDefault="006767BF" w:rsidP="007A74AC">
            <w:pPr>
              <w:widowControl w:val="0"/>
              <w:autoSpaceDE w:val="0"/>
              <w:autoSpaceDN w:val="0"/>
              <w:adjustRightInd w:val="0"/>
              <w:spacing w:after="0" w:line="240" w:lineRule="auto"/>
              <w:jc w:val="both"/>
              <w:rPr>
                <w:sz w:val="22"/>
              </w:rPr>
            </w:pPr>
            <w:r>
              <w:rPr>
                <w:sz w:val="22"/>
              </w:rPr>
              <w:t>- Chủ tịch, các PCT UBND xã;</w:t>
            </w:r>
          </w:p>
          <w:p w14:paraId="666195AD" w14:textId="77777777" w:rsidR="006767BF" w:rsidRDefault="006767BF" w:rsidP="007A74AC">
            <w:pPr>
              <w:widowControl w:val="0"/>
              <w:autoSpaceDE w:val="0"/>
              <w:autoSpaceDN w:val="0"/>
              <w:adjustRightInd w:val="0"/>
              <w:spacing w:after="0" w:line="240" w:lineRule="auto"/>
              <w:jc w:val="both"/>
              <w:rPr>
                <w:sz w:val="27"/>
                <w:szCs w:val="27"/>
              </w:rPr>
            </w:pPr>
            <w:r>
              <w:rPr>
                <w:sz w:val="22"/>
              </w:rPr>
              <w:t>- Lưu: VT, KT.</w:t>
            </w:r>
          </w:p>
        </w:tc>
        <w:tc>
          <w:tcPr>
            <w:tcW w:w="4500" w:type="dxa"/>
          </w:tcPr>
          <w:p w14:paraId="48B7F9F8"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TM. ỦY BAN NHÂN DÂN</w:t>
            </w:r>
          </w:p>
          <w:p w14:paraId="54FD7D0E"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KT. CHỦ TỊCH</w:t>
            </w:r>
          </w:p>
          <w:p w14:paraId="1BB35363" w14:textId="77777777" w:rsidR="006767BF" w:rsidRDefault="006767BF" w:rsidP="007A74AC">
            <w:pPr>
              <w:widowControl w:val="0"/>
              <w:autoSpaceDE w:val="0"/>
              <w:autoSpaceDN w:val="0"/>
              <w:adjustRightInd w:val="0"/>
              <w:spacing w:after="0" w:line="240" w:lineRule="auto"/>
              <w:jc w:val="center"/>
              <w:rPr>
                <w:b/>
                <w:sz w:val="26"/>
                <w:szCs w:val="26"/>
              </w:rPr>
            </w:pPr>
            <w:r>
              <w:rPr>
                <w:b/>
                <w:sz w:val="26"/>
                <w:szCs w:val="26"/>
              </w:rPr>
              <w:t>PHÓ CHỦ TỊCH</w:t>
            </w:r>
          </w:p>
          <w:p w14:paraId="4992B383" w14:textId="77777777" w:rsidR="006767BF" w:rsidRDefault="006767BF" w:rsidP="007A74AC">
            <w:pPr>
              <w:widowControl w:val="0"/>
              <w:autoSpaceDE w:val="0"/>
              <w:autoSpaceDN w:val="0"/>
              <w:adjustRightInd w:val="0"/>
              <w:spacing w:after="0" w:line="240" w:lineRule="auto"/>
              <w:jc w:val="center"/>
              <w:rPr>
                <w:b/>
                <w:sz w:val="26"/>
                <w:szCs w:val="26"/>
              </w:rPr>
            </w:pPr>
          </w:p>
          <w:p w14:paraId="1BFD8B6C" w14:textId="77777777" w:rsidR="006767BF" w:rsidRDefault="006767BF" w:rsidP="007A74AC">
            <w:pPr>
              <w:widowControl w:val="0"/>
              <w:autoSpaceDE w:val="0"/>
              <w:autoSpaceDN w:val="0"/>
              <w:adjustRightInd w:val="0"/>
              <w:spacing w:after="0" w:line="240" w:lineRule="auto"/>
              <w:jc w:val="center"/>
              <w:rPr>
                <w:b/>
                <w:sz w:val="27"/>
                <w:szCs w:val="27"/>
              </w:rPr>
            </w:pPr>
          </w:p>
          <w:p w14:paraId="19BBF66C" w14:textId="77777777" w:rsidR="00640C10" w:rsidRDefault="00640C10" w:rsidP="007A74AC">
            <w:pPr>
              <w:widowControl w:val="0"/>
              <w:autoSpaceDE w:val="0"/>
              <w:autoSpaceDN w:val="0"/>
              <w:adjustRightInd w:val="0"/>
              <w:spacing w:after="0" w:line="240" w:lineRule="auto"/>
              <w:rPr>
                <w:b/>
                <w:sz w:val="27"/>
                <w:szCs w:val="27"/>
              </w:rPr>
            </w:pPr>
          </w:p>
          <w:p w14:paraId="1194F91B" w14:textId="77777777" w:rsidR="008C6A15" w:rsidRDefault="008C6A15" w:rsidP="007A74AC">
            <w:pPr>
              <w:widowControl w:val="0"/>
              <w:autoSpaceDE w:val="0"/>
              <w:autoSpaceDN w:val="0"/>
              <w:adjustRightInd w:val="0"/>
              <w:spacing w:after="0" w:line="240" w:lineRule="auto"/>
              <w:rPr>
                <w:b/>
                <w:sz w:val="27"/>
                <w:szCs w:val="27"/>
              </w:rPr>
            </w:pPr>
          </w:p>
          <w:p w14:paraId="2B3A94CC" w14:textId="77777777" w:rsidR="00640C10" w:rsidRDefault="00640C10" w:rsidP="007A74AC">
            <w:pPr>
              <w:widowControl w:val="0"/>
              <w:autoSpaceDE w:val="0"/>
              <w:autoSpaceDN w:val="0"/>
              <w:adjustRightInd w:val="0"/>
              <w:spacing w:after="0" w:line="240" w:lineRule="auto"/>
              <w:rPr>
                <w:b/>
                <w:sz w:val="27"/>
                <w:szCs w:val="27"/>
              </w:rPr>
            </w:pPr>
          </w:p>
          <w:p w14:paraId="24765015" w14:textId="77777777" w:rsidR="006767BF" w:rsidRDefault="006767BF" w:rsidP="007A74AC">
            <w:pPr>
              <w:widowControl w:val="0"/>
              <w:autoSpaceDE w:val="0"/>
              <w:autoSpaceDN w:val="0"/>
              <w:adjustRightInd w:val="0"/>
              <w:spacing w:after="0" w:line="240" w:lineRule="auto"/>
              <w:jc w:val="center"/>
              <w:rPr>
                <w:b/>
                <w:sz w:val="27"/>
                <w:szCs w:val="27"/>
              </w:rPr>
            </w:pPr>
          </w:p>
          <w:p w14:paraId="69EB00C8" w14:textId="77777777" w:rsidR="006767BF" w:rsidRDefault="006767BF" w:rsidP="007A74AC">
            <w:pPr>
              <w:widowControl w:val="0"/>
              <w:autoSpaceDE w:val="0"/>
              <w:autoSpaceDN w:val="0"/>
              <w:adjustRightInd w:val="0"/>
              <w:spacing w:after="0" w:line="240" w:lineRule="auto"/>
              <w:jc w:val="center"/>
              <w:rPr>
                <w:szCs w:val="28"/>
              </w:rPr>
            </w:pPr>
            <w:r>
              <w:rPr>
                <w:b/>
                <w:szCs w:val="28"/>
              </w:rPr>
              <w:t>Trần Tuấn Khoa</w:t>
            </w:r>
          </w:p>
        </w:tc>
      </w:tr>
    </w:tbl>
    <w:p w14:paraId="07378561" w14:textId="77777777" w:rsidR="006A323B" w:rsidRDefault="006A323B" w:rsidP="00255585"/>
    <w:sectPr w:rsidR="006A323B" w:rsidSect="00255585">
      <w:pgSz w:w="11906" w:h="16838"/>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87679364">
    <w:abstractNumId w:val="8"/>
  </w:num>
  <w:num w:numId="2" w16cid:durableId="2060859627">
    <w:abstractNumId w:val="6"/>
  </w:num>
  <w:num w:numId="3" w16cid:durableId="984236199">
    <w:abstractNumId w:val="5"/>
  </w:num>
  <w:num w:numId="4" w16cid:durableId="60451520">
    <w:abstractNumId w:val="4"/>
  </w:num>
  <w:num w:numId="5" w16cid:durableId="566958801">
    <w:abstractNumId w:val="7"/>
  </w:num>
  <w:num w:numId="6" w16cid:durableId="1387870702">
    <w:abstractNumId w:val="3"/>
  </w:num>
  <w:num w:numId="7" w16cid:durableId="546645949">
    <w:abstractNumId w:val="2"/>
  </w:num>
  <w:num w:numId="8" w16cid:durableId="1433554516">
    <w:abstractNumId w:val="1"/>
  </w:num>
  <w:num w:numId="9" w16cid:durableId="4887864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0A9A"/>
    <w:rsid w:val="0015074B"/>
    <w:rsid w:val="0015572F"/>
    <w:rsid w:val="00255585"/>
    <w:rsid w:val="0029639D"/>
    <w:rsid w:val="00297EFA"/>
    <w:rsid w:val="002D2E13"/>
    <w:rsid w:val="003266DD"/>
    <w:rsid w:val="00326F90"/>
    <w:rsid w:val="003A0368"/>
    <w:rsid w:val="003A3917"/>
    <w:rsid w:val="00465D48"/>
    <w:rsid w:val="0047110D"/>
    <w:rsid w:val="004D71E8"/>
    <w:rsid w:val="005D32C7"/>
    <w:rsid w:val="00640C10"/>
    <w:rsid w:val="006767BF"/>
    <w:rsid w:val="006A323B"/>
    <w:rsid w:val="00753E41"/>
    <w:rsid w:val="00893A34"/>
    <w:rsid w:val="008C6A15"/>
    <w:rsid w:val="0097201B"/>
    <w:rsid w:val="00A64A9D"/>
    <w:rsid w:val="00A84A38"/>
    <w:rsid w:val="00AA1D8D"/>
    <w:rsid w:val="00AD483D"/>
    <w:rsid w:val="00B47730"/>
    <w:rsid w:val="00BA7BAE"/>
    <w:rsid w:val="00C866EC"/>
    <w:rsid w:val="00C87978"/>
    <w:rsid w:val="00CB0664"/>
    <w:rsid w:val="00D064E1"/>
    <w:rsid w:val="00D66F6F"/>
    <w:rsid w:val="00E0155B"/>
    <w:rsid w:val="00E7589A"/>
    <w:rsid w:val="00EA0D9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0B3146"/>
  <w14:defaultImageDpi w14:val="300"/>
  <w15:docId w15:val="{15135935-9CA0-45B9-994B-C5F3B9E02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Times New Roman" w:hAnsi="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4300">
      <w:bodyDiv w:val="1"/>
      <w:marLeft w:val="0"/>
      <w:marRight w:val="0"/>
      <w:marTop w:val="0"/>
      <w:marBottom w:val="0"/>
      <w:divBdr>
        <w:top w:val="none" w:sz="0" w:space="0" w:color="auto"/>
        <w:left w:val="none" w:sz="0" w:space="0" w:color="auto"/>
        <w:bottom w:val="none" w:sz="0" w:space="0" w:color="auto"/>
        <w:right w:val="none" w:sz="0" w:space="0" w:color="auto"/>
      </w:divBdr>
    </w:div>
    <w:div w:id="1376781828">
      <w:bodyDiv w:val="1"/>
      <w:marLeft w:val="0"/>
      <w:marRight w:val="0"/>
      <w:marTop w:val="0"/>
      <w:marBottom w:val="0"/>
      <w:divBdr>
        <w:top w:val="none" w:sz="0" w:space="0" w:color="auto"/>
        <w:left w:val="none" w:sz="0" w:space="0" w:color="auto"/>
        <w:bottom w:val="none" w:sz="0" w:space="0" w:color="auto"/>
        <w:right w:val="none" w:sz="0" w:space="0" w:color="auto"/>
      </w:divBdr>
    </w:div>
    <w:div w:id="1651061115">
      <w:bodyDiv w:val="1"/>
      <w:marLeft w:val="0"/>
      <w:marRight w:val="0"/>
      <w:marTop w:val="0"/>
      <w:marBottom w:val="0"/>
      <w:divBdr>
        <w:top w:val="none" w:sz="0" w:space="0" w:color="auto"/>
        <w:left w:val="none" w:sz="0" w:space="0" w:color="auto"/>
        <w:bottom w:val="none" w:sz="0" w:space="0" w:color="auto"/>
        <w:right w:val="none" w:sz="0" w:space="0" w:color="auto"/>
      </w:divBdr>
    </w:div>
    <w:div w:id="2001344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Tuấn Khoa Trần</cp:lastModifiedBy>
  <cp:revision>24</cp:revision>
  <dcterms:created xsi:type="dcterms:W3CDTF">2013-12-23T23:15:00Z</dcterms:created>
  <dcterms:modified xsi:type="dcterms:W3CDTF">2026-10-28T10:47:00Z</dcterms:modified>
  <cp:category/>
</cp:coreProperties>
</file>